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48512" behindDoc="1" locked="0" layoutInCell="1" allowOverlap="1" wp14:anchorId="4532B033" wp14:editId="449E5B56">
                <wp:simplePos x="0" y="0"/>
                <wp:positionH relativeFrom="page">
                  <wp:posOffset>4665345</wp:posOffset>
                </wp:positionH>
                <wp:positionV relativeFrom="page">
                  <wp:posOffset>4624070</wp:posOffset>
                </wp:positionV>
                <wp:extent cx="189230" cy="292735"/>
                <wp:effectExtent l="0" t="4445" r="3175" b="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9273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67.35pt;margin-top:364.1pt;width:14.9pt;height:2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" fillcolor="#a8a8a8" stroked="f">
                <w10:wrap anchorx="page" anchory="page"/>
              </v:rect>
            </w:pict>
          </mc:Fallback>
        </mc:AlternateContent>
      </w:r>
      <w:r w:rsidRPr="00373522">
        <w:rPr>
          <w:noProof/>
          <w:color w:val="auto"/>
          <w:lang w:val="tr-TR" w:eastAsia="tr-TR" w:bidi="ar-SA"/>
        </w:rPr>
        <mc:AlternateContent>
          <mc:Choice Requires="wps">
            <w:drawing>
              <wp:anchor distT="0" distB="0" distL="114300" distR="114300" simplePos="0" relativeHeight="251649536" behindDoc="1" locked="0" layoutInCell="1" allowOverlap="1" wp14:anchorId="71F98A73" wp14:editId="0D413FF0">
                <wp:simplePos x="0" y="0"/>
                <wp:positionH relativeFrom="page">
                  <wp:posOffset>1126490</wp:posOffset>
                </wp:positionH>
                <wp:positionV relativeFrom="page">
                  <wp:posOffset>1560830</wp:posOffset>
                </wp:positionV>
                <wp:extent cx="5303520" cy="7571105"/>
                <wp:effectExtent l="2540" t="0" r="0" b="254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7571105"/>
                        </a:xfrm>
                        <a:prstGeom prst="rect">
                          <a:avLst/>
                        </a:prstGeom>
                        <a:solidFill>
                          <a:srgbClr val="858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8.7pt;margin-top:122.9pt;width:417.6pt;height:596.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" fillcolor="#8584a4" stroked="f">
                <w10:wrap anchorx="page" anchory="page"/>
              </v:rect>
            </w:pict>
          </mc:Fallback>
        </mc:AlternateContent>
      </w:r>
    </w:p>
    <w:p w:rsidR="00AD53D0" w:rsidRPr="00373522" w:rsidRDefault="00B27526">
      <w:pPr>
        <w:pStyle w:val="Gvdemetni30"/>
        <w:framePr w:w="3888" w:h="2106" w:hRule="exact" w:wrap="none" w:vAnchor="page" w:hAnchor="page" w:x="2044" w:y="3122"/>
        <w:shd w:val="clear" w:color="auto" w:fill="171717"/>
        <w:ind w:left="240"/>
        <w:rPr>
          <w:color w:val="auto"/>
        </w:rPr>
      </w:pPr>
      <w:r w:rsidRPr="00373522">
        <w:rPr>
          <w:rStyle w:val="Gvdemetni31"/>
          <w:b/>
          <w:bCs/>
          <w:color w:val="auto"/>
        </w:rPr>
        <w:t>Temel İlkeler Tüzüğü Uygulama kılavuzu</w:t>
      </w:r>
    </w:p>
    <w:p w:rsidR="00AD53D0" w:rsidRPr="00373522" w:rsidRDefault="00B27526">
      <w:pPr>
        <w:pStyle w:val="Gvdemetni40"/>
        <w:framePr w:wrap="none" w:vAnchor="page" w:hAnchor="page" w:x="5318" w:y="10648"/>
        <w:shd w:val="clear" w:color="auto" w:fill="8584A3"/>
        <w:rPr>
          <w:color w:val="auto"/>
        </w:rPr>
      </w:pPr>
      <w:r w:rsidRPr="00373522">
        <w:rPr>
          <w:rStyle w:val="Gvdemetni41"/>
          <w:b/>
          <w:bCs/>
          <w:color w:val="auto"/>
        </w:rPr>
        <w:t>KÜLTÜR VE TAAHHÜTLERİMİZ</w:t>
      </w:r>
    </w:p>
    <w:p w:rsidR="00AD53D0" w:rsidRPr="00373522" w:rsidRDefault="00710E5B">
      <w:pPr>
        <w:rPr>
          <w:color w:val="auto"/>
          <w:sz w:val="2"/>
          <w:szCs w:val="2"/>
        </w:rPr>
        <w:sectPr w:rsidR="00AD53D0" w:rsidRPr="00373522">
          <w:pgSz w:w="11900" w:h="16840"/>
          <w:pgMar w:top="360" w:right="360" w:bottom="360" w:left="360" w:header="0" w:footer="3" w:gutter="0"/>
          <w:cols w:space="720"/>
          <w:noEndnote/>
          <w:docGrid w:linePitch="360"/>
        </w:sectPr>
      </w:pPr>
      <w:r w:rsidRPr="00373522">
        <w:rPr>
          <w:noProof/>
          <w:color w:val="auto"/>
          <w:lang w:val="tr-TR" w:eastAsia="tr-TR" w:bidi="ar-SA"/>
        </w:rPr>
        <w:drawing>
          <wp:anchor distT="0" distB="0" distL="63500" distR="63500" simplePos="0" relativeHeight="251650560" behindDoc="1" locked="0" layoutInCell="1" allowOverlap="1" wp14:anchorId="393F79D5" wp14:editId="5331B25A">
            <wp:simplePos x="0" y="0"/>
            <wp:positionH relativeFrom="page">
              <wp:posOffset>1126490</wp:posOffset>
            </wp:positionH>
            <wp:positionV relativeFrom="page">
              <wp:posOffset>1560830</wp:posOffset>
            </wp:positionV>
            <wp:extent cx="5303520" cy="7571105"/>
            <wp:effectExtent l="0" t="0" r="0" b="0"/>
            <wp:wrapNone/>
            <wp:docPr id="18" name="Resim 2" descr="C:\Users\toshiba\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Temp\ABBYY\PDFTransformer\12.0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520" cy="7571105"/>
                    </a:xfrm>
                    <a:prstGeom prst="rect">
                      <a:avLst/>
                    </a:prstGeom>
                    <a:noFill/>
                  </pic:spPr>
                </pic:pic>
              </a:graphicData>
            </a:graphic>
            <wp14:sizeRelH relativeFrom="page">
              <wp14:pctWidth>0</wp14:pctWidth>
            </wp14:sizeRelH>
            <wp14:sizeRelV relativeFrom="page">
              <wp14:pctHeight>0</wp14:pctHeight>
            </wp14:sizeRelV>
          </wp:anchor>
        </w:drawing>
      </w:r>
    </w:p>
    <w:p w:rsidR="00AD53D0" w:rsidRPr="00373522" w:rsidRDefault="00710E5B">
      <w:pPr>
        <w:rPr>
          <w:color w:val="auto"/>
          <w:sz w:val="2"/>
          <w:szCs w:val="2"/>
        </w:rPr>
      </w:pPr>
      <w:r w:rsidRPr="00373522">
        <w:rPr>
          <w:noProof/>
          <w:color w:val="auto"/>
          <w:lang w:val="tr-TR" w:eastAsia="tr-TR" w:bidi="ar-SA"/>
        </w:rPr>
        <w:lastRenderedPageBreak/>
        <mc:AlternateContent>
          <mc:Choice Requires="wps">
            <w:drawing>
              <wp:anchor distT="0" distB="0" distL="114300" distR="114300" simplePos="0" relativeHeight="251651584" behindDoc="1" locked="0" layoutInCell="1" allowOverlap="1" wp14:anchorId="78E188AB" wp14:editId="7F4509AB">
                <wp:simplePos x="0" y="0"/>
                <wp:positionH relativeFrom="page">
                  <wp:posOffset>1126490</wp:posOffset>
                </wp:positionH>
                <wp:positionV relativeFrom="page">
                  <wp:posOffset>1560830</wp:posOffset>
                </wp:positionV>
                <wp:extent cx="5300345" cy="7571105"/>
                <wp:effectExtent l="2540" t="0" r="2540" b="254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88.7pt;margin-top:122.9pt;width:417.35pt;height:596.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" stroked="f">
                <w10:wrap anchorx="page" anchory="page"/>
              </v:rect>
            </w:pict>
          </mc:Fallback>
        </mc:AlternateContent>
      </w:r>
    </w:p>
    <w:p w:rsidR="00AD53D0" w:rsidRPr="00373522" w:rsidRDefault="00B27526">
      <w:pPr>
        <w:pStyle w:val="Gvdemetni50"/>
        <w:framePr w:w="4584" w:h="5335" w:hRule="exact" w:wrap="none" w:vAnchor="page" w:hAnchor="page" w:x="2869" w:y="5176"/>
        <w:shd w:val="clear" w:color="auto" w:fill="auto"/>
        <w:spacing w:after="3303"/>
        <w:ind w:left="600"/>
        <w:rPr>
          <w:color w:val="auto"/>
        </w:rPr>
      </w:pPr>
      <w:r w:rsidRPr="00373522">
        <w:rPr>
          <w:color w:val="auto"/>
        </w:rPr>
        <w:t>İçindekiler</w:t>
      </w:r>
    </w:p>
    <w:p w:rsidR="00AD53D0" w:rsidRPr="00373522" w:rsidRDefault="00B27526">
      <w:pPr>
        <w:pStyle w:val="Gvdemetni20"/>
        <w:framePr w:w="4584" w:h="5335" w:hRule="exact" w:wrap="none" w:vAnchor="page" w:hAnchor="page" w:x="2869" w:y="5176"/>
        <w:shd w:val="clear" w:color="auto" w:fill="auto"/>
        <w:tabs>
          <w:tab w:val="center" w:pos="3565"/>
        </w:tabs>
        <w:spacing w:before="0"/>
        <w:rPr>
          <w:color w:val="auto"/>
        </w:rPr>
      </w:pPr>
      <w:r w:rsidRPr="00373522">
        <w:rPr>
          <w:color w:val="auto"/>
        </w:rPr>
        <w:t>Temel İlkeler Tüzüğüne Giriş</w:t>
      </w:r>
      <w:r w:rsidR="00CD534B" w:rsidRPr="00373522">
        <w:rPr>
          <w:color w:val="auto"/>
        </w:rPr>
        <w:t xml:space="preserve"> 4</w:t>
      </w:r>
    </w:p>
    <w:p w:rsidR="00AD53D0" w:rsidRPr="00373522" w:rsidRDefault="00DB7302">
      <w:pPr>
        <w:pStyle w:val="T1"/>
        <w:framePr w:w="4584" w:h="5335" w:hRule="exact" w:wrap="none" w:vAnchor="page" w:hAnchor="page" w:x="2869" w:y="5176"/>
        <w:shd w:val="clear" w:color="auto" w:fill="auto"/>
        <w:tabs>
          <w:tab w:val="right" w:pos="4512"/>
        </w:tabs>
        <w:rPr>
          <w:color w:val="auto"/>
        </w:rPr>
      </w:pPr>
      <w:hyperlink w:anchor="bookmark8" w:tooltip="Current Document">
        <w:r w:rsidR="00B27526" w:rsidRPr="00373522">
          <w:rPr>
            <w:color w:val="auto"/>
          </w:rPr>
          <w:t>Gizlilik</w:t>
        </w:r>
        <w:r w:rsidR="00CD534B" w:rsidRPr="00373522">
          <w:rPr>
            <w:color w:val="auto"/>
          </w:rPr>
          <w:tab/>
          <w:t>7</w:t>
        </w:r>
      </w:hyperlink>
    </w:p>
    <w:p w:rsidR="00AD53D0" w:rsidRPr="00373522" w:rsidRDefault="00DB7302">
      <w:pPr>
        <w:pStyle w:val="T1"/>
        <w:framePr w:w="4584" w:h="5335" w:hRule="exact" w:wrap="none" w:vAnchor="page" w:hAnchor="page" w:x="2869" w:y="5176"/>
        <w:shd w:val="clear" w:color="auto" w:fill="auto"/>
        <w:tabs>
          <w:tab w:val="center" w:pos="3478"/>
          <w:tab w:val="right" w:pos="4512"/>
        </w:tabs>
        <w:rPr>
          <w:color w:val="auto"/>
        </w:rPr>
      </w:pPr>
      <w:hyperlink w:anchor="bookmark12" w:tooltip="Current Document">
        <w:r w:rsidR="00EC2930" w:rsidRPr="00373522">
          <w:rPr>
            <w:color w:val="auto"/>
          </w:rPr>
          <w:t>Ay</w:t>
        </w:r>
        <w:r w:rsidR="00B27526" w:rsidRPr="00373522">
          <w:rPr>
            <w:color w:val="auto"/>
          </w:rPr>
          <w:t>rımcılıkla mücadele ve taciz karşıtı politika</w:t>
        </w:r>
        <w:r w:rsidR="00CD534B" w:rsidRPr="00373522">
          <w:rPr>
            <w:color w:val="auto"/>
          </w:rPr>
          <w:tab/>
          <w:t>9</w:t>
        </w:r>
      </w:hyperlink>
    </w:p>
    <w:p w:rsidR="00AD53D0" w:rsidRPr="00373522" w:rsidRDefault="00DB7302">
      <w:pPr>
        <w:pStyle w:val="T1"/>
        <w:framePr w:w="4584" w:h="5335" w:hRule="exact" w:wrap="none" w:vAnchor="page" w:hAnchor="page" w:x="2869" w:y="5176"/>
        <w:shd w:val="clear" w:color="auto" w:fill="auto"/>
        <w:tabs>
          <w:tab w:val="right" w:pos="4512"/>
        </w:tabs>
        <w:spacing w:line="200" w:lineRule="exact"/>
        <w:rPr>
          <w:color w:val="auto"/>
        </w:rPr>
      </w:pPr>
      <w:hyperlink w:anchor="bookmark18" w:tooltip="Current Document">
        <w:r w:rsidR="00B27526" w:rsidRPr="00373522">
          <w:rPr>
            <w:color w:val="auto"/>
          </w:rPr>
          <w:t>Etik uyarı sisteminin kullanılması</w:t>
        </w:r>
        <w:r w:rsidR="00CD534B" w:rsidRPr="00373522">
          <w:rPr>
            <w:color w:val="auto"/>
          </w:rPr>
          <w:tab/>
          <w:t>13</w:t>
        </w:r>
      </w:hyperlink>
    </w:p>
    <w:p w:rsidR="00AD53D0" w:rsidRPr="00373522" w:rsidRDefault="00CD534B">
      <w:pPr>
        <w:pStyle w:val="Gvdemetni60"/>
        <w:framePr w:wrap="none" w:vAnchor="page" w:hAnchor="page" w:x="9565" w:y="6327"/>
        <w:shd w:val="clear" w:color="auto" w:fill="8584A3"/>
        <w:rPr>
          <w:color w:val="auto"/>
        </w:rPr>
      </w:pPr>
      <w:r w:rsidRPr="00373522">
        <w:rPr>
          <w:color w:val="auto"/>
        </w:rPr>
        <w:t>2</w:t>
      </w:r>
    </w:p>
    <w:p w:rsidR="00AD53D0" w:rsidRPr="00373522" w:rsidRDefault="00B27526" w:rsidP="00B27526">
      <w:pPr>
        <w:pStyle w:val="Gvdemetni60"/>
        <w:framePr w:w="237" w:h="1546" w:hRule="exact" w:wrap="none" w:vAnchor="page" w:hAnchor="page" w:x="9506" w:y="6841"/>
        <w:shd w:val="clear" w:color="auto" w:fill="8584A3"/>
        <w:jc w:val="center"/>
        <w:textDirection w:val="btLr"/>
        <w:rPr>
          <w:color w:val="auto"/>
        </w:rPr>
      </w:pPr>
      <w:r w:rsidRPr="00373522">
        <w:rPr>
          <w:color w:val="auto"/>
        </w:rPr>
        <w:t>İÇİNDEKİLER</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framePr w:wrap="none" w:vAnchor="page" w:hAnchor="page" w:x="1352" w:y="5471"/>
        <w:rPr>
          <w:color w:val="auto"/>
          <w:sz w:val="2"/>
          <w:szCs w:val="2"/>
        </w:rPr>
      </w:pPr>
      <w:r w:rsidRPr="00373522">
        <w:rPr>
          <w:noProof/>
          <w:color w:val="auto"/>
          <w:lang w:val="tr-TR" w:eastAsia="tr-TR" w:bidi="ar-SA"/>
        </w:rPr>
        <w:drawing>
          <wp:inline distT="0" distB="0" distL="0" distR="0" wp14:anchorId="615FF228" wp14:editId="38D9D4E1">
            <wp:extent cx="5715000" cy="5743575"/>
            <wp:effectExtent l="0" t="0" r="0" b="9525"/>
            <wp:docPr id="1" name="Resim 1" descr="C:\Users\toshiba\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ABBYY\PDFTransformer\12.00\media\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5743575"/>
                    </a:xfrm>
                    <a:prstGeom prst="rect">
                      <a:avLst/>
                    </a:prstGeom>
                    <a:noFill/>
                    <a:ln>
                      <a:noFill/>
                    </a:ln>
                  </pic:spPr>
                </pic:pic>
              </a:graphicData>
            </a:graphic>
          </wp:inline>
        </w:drawing>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2608" behindDoc="1" locked="0" layoutInCell="1" allowOverlap="1" wp14:anchorId="6FE00366" wp14:editId="7FEF4FD8">
                <wp:simplePos x="0" y="0"/>
                <wp:positionH relativeFrom="page">
                  <wp:posOffset>1130935</wp:posOffset>
                </wp:positionH>
                <wp:positionV relativeFrom="page">
                  <wp:posOffset>1560830</wp:posOffset>
                </wp:positionV>
                <wp:extent cx="5300345" cy="7571105"/>
                <wp:effectExtent l="0" t="0" r="0" b="254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9.05pt;margin-top:122.9pt;width:417.35pt;height:596.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" stroked="f">
                <w10:wrap anchorx="page" anchory="page"/>
              </v:rect>
            </w:pict>
          </mc:Fallback>
        </mc:AlternateContent>
      </w:r>
    </w:p>
    <w:p w:rsidR="00AD53D0" w:rsidRPr="00373522" w:rsidRDefault="00B27526">
      <w:pPr>
        <w:pStyle w:val="stbilgiveyaaltbilgi0"/>
        <w:framePr w:w="4075" w:h="1364" w:hRule="exact" w:wrap="none" w:vAnchor="page" w:hAnchor="page" w:x="5123" w:y="3409"/>
        <w:shd w:val="clear" w:color="auto" w:fill="auto"/>
        <w:rPr>
          <w:color w:val="auto"/>
        </w:rPr>
      </w:pPr>
      <w:r w:rsidRPr="00373522">
        <w:rPr>
          <w:color w:val="auto"/>
          <w:lang w:val="fr-FR" w:eastAsia="fr-FR" w:bidi="fr-FR"/>
        </w:rPr>
        <w:t>Temel İlkeler Tüzüğüne Giriş</w:t>
      </w:r>
    </w:p>
    <w:p w:rsidR="00305DE9" w:rsidRPr="00373522" w:rsidRDefault="00B27526">
      <w:pPr>
        <w:pStyle w:val="Balk20"/>
        <w:framePr w:w="3245" w:h="7358" w:hRule="exact" w:wrap="none" w:vAnchor="page" w:hAnchor="page" w:x="2099" w:y="6092"/>
        <w:shd w:val="clear" w:color="auto" w:fill="auto"/>
        <w:rPr>
          <w:b w:val="0"/>
          <w:color w:val="auto"/>
        </w:rPr>
      </w:pPr>
      <w:bookmarkStart w:id="0" w:name="bookmark1"/>
      <w:proofErr w:type="gramStart"/>
      <w:r w:rsidRPr="00373522">
        <w:rPr>
          <w:color w:val="auto"/>
        </w:rPr>
        <w:t>Bu belge nedir?</w:t>
      </w:r>
      <w:proofErr w:type="gramEnd"/>
      <w:r w:rsidRPr="00373522">
        <w:rPr>
          <w:color w:val="auto"/>
        </w:rPr>
        <w:br/>
      </w:r>
      <w:r w:rsidR="00305DE9" w:rsidRPr="00373522">
        <w:rPr>
          <w:b w:val="0"/>
          <w:color w:val="auto"/>
        </w:rPr>
        <w:t>Bu Tüzük</w:t>
      </w:r>
      <w:r w:rsidR="00A22B0B" w:rsidRPr="00373522">
        <w:rPr>
          <w:b w:val="0"/>
          <w:color w:val="auto"/>
        </w:rPr>
        <w:t>/Şart</w:t>
      </w:r>
      <w:r w:rsidR="00305DE9" w:rsidRPr="00373522">
        <w:rPr>
          <w:b w:val="0"/>
          <w:color w:val="auto"/>
        </w:rPr>
        <w:t xml:space="preserve">, Legrand Group’un iş uygulamalarının anahatlarını belirleyen </w:t>
      </w:r>
      <w:r w:rsidRPr="00373522">
        <w:rPr>
          <w:b w:val="0"/>
          <w:color w:val="auto"/>
        </w:rPr>
        <w:t xml:space="preserve">referans </w:t>
      </w:r>
      <w:r w:rsidR="00305DE9" w:rsidRPr="00373522">
        <w:rPr>
          <w:b w:val="0"/>
          <w:color w:val="auto"/>
        </w:rPr>
        <w:t xml:space="preserve">bir </w:t>
      </w:r>
      <w:r w:rsidRPr="00373522">
        <w:rPr>
          <w:b w:val="0"/>
          <w:color w:val="auto"/>
        </w:rPr>
        <w:t>belgedir. Dört bölümden oluşur</w:t>
      </w:r>
      <w:proofErr w:type="gramStart"/>
      <w:r w:rsidRPr="00373522">
        <w:rPr>
          <w:b w:val="0"/>
          <w:color w:val="auto"/>
        </w:rPr>
        <w:t>:</w:t>
      </w:r>
      <w:proofErr w:type="gramEnd"/>
      <w:r w:rsidRPr="00373522">
        <w:rPr>
          <w:b w:val="0"/>
          <w:color w:val="auto"/>
        </w:rPr>
        <w:br/>
        <w:t>- Grup Değerleri</w:t>
      </w:r>
      <w:r w:rsidRPr="00373522">
        <w:rPr>
          <w:b w:val="0"/>
          <w:color w:val="auto"/>
        </w:rPr>
        <w:br/>
        <w:t xml:space="preserve">- Etik </w:t>
      </w:r>
      <w:r w:rsidR="00305DE9" w:rsidRPr="00373522">
        <w:rPr>
          <w:b w:val="0"/>
          <w:color w:val="auto"/>
        </w:rPr>
        <w:t>Kodu/Mesleki Ahlak Kuralları</w:t>
      </w:r>
      <w:r w:rsidRPr="00373522">
        <w:rPr>
          <w:b w:val="0"/>
          <w:color w:val="auto"/>
        </w:rPr>
        <w:br/>
        <w:t xml:space="preserve">- Önleme </w:t>
      </w:r>
      <w:r w:rsidR="00305DE9" w:rsidRPr="00373522">
        <w:rPr>
          <w:b w:val="0"/>
          <w:color w:val="auto"/>
        </w:rPr>
        <w:t>Tüzüğü</w:t>
      </w:r>
    </w:p>
    <w:p w:rsidR="00B27526" w:rsidRPr="00373522" w:rsidRDefault="00B27526">
      <w:pPr>
        <w:pStyle w:val="Balk20"/>
        <w:framePr w:w="3245" w:h="7358" w:hRule="exact" w:wrap="none" w:vAnchor="page" w:hAnchor="page" w:x="2099" w:y="6092"/>
        <w:shd w:val="clear" w:color="auto" w:fill="auto"/>
        <w:rPr>
          <w:color w:val="auto"/>
        </w:rPr>
      </w:pPr>
      <w:r w:rsidRPr="00373522">
        <w:rPr>
          <w:b w:val="0"/>
          <w:color w:val="auto"/>
        </w:rPr>
        <w:t xml:space="preserve">- Çevre </w:t>
      </w:r>
      <w:r w:rsidR="00305DE9" w:rsidRPr="00373522">
        <w:rPr>
          <w:b w:val="0"/>
          <w:color w:val="auto"/>
        </w:rPr>
        <w:t>Tüzüğü</w:t>
      </w:r>
    </w:p>
    <w:p w:rsidR="00D9370E" w:rsidRPr="00373522" w:rsidRDefault="00D9370E">
      <w:pPr>
        <w:pStyle w:val="Balk20"/>
        <w:framePr w:w="3245" w:h="7358" w:hRule="exact" w:wrap="none" w:vAnchor="page" w:hAnchor="page" w:x="2099" w:y="6092"/>
        <w:shd w:val="clear" w:color="auto" w:fill="auto"/>
        <w:rPr>
          <w:b w:val="0"/>
          <w:color w:val="auto"/>
        </w:rPr>
      </w:pPr>
      <w:bookmarkStart w:id="1" w:name="bookmark2"/>
      <w:bookmarkEnd w:id="0"/>
      <w:proofErr w:type="gramStart"/>
      <w:r w:rsidRPr="00373522">
        <w:rPr>
          <w:color w:val="auto"/>
        </w:rPr>
        <w:t>Neden bir Tüzüğünüz var?</w:t>
      </w:r>
      <w:proofErr w:type="gramEnd"/>
      <w:r w:rsidRPr="00373522">
        <w:rPr>
          <w:color w:val="auto"/>
        </w:rPr>
        <w:br/>
      </w:r>
      <w:r w:rsidRPr="00373522">
        <w:rPr>
          <w:b w:val="0"/>
          <w:color w:val="auto"/>
        </w:rPr>
        <w:t xml:space="preserve">Legrand GroupTemel İlkeler Tüzüğü, Grubumuzun iş yapma hakkında nasıl düşündüğünü ve hissettiğini yansıtan bir çalışma çerçevesi sağlar; aynı zamanda savunduğumuz ve başkalarında da aradığımız değerleri ve bir firma olarak kendimizi nasıl ayırt edilebilir kıldığımızı belirler. </w:t>
      </w:r>
      <w:proofErr w:type="gramStart"/>
      <w:r w:rsidRPr="00373522">
        <w:rPr>
          <w:b w:val="0"/>
          <w:color w:val="auto"/>
        </w:rPr>
        <w:t xml:space="preserve">Çevre koruma ve işimizin günlük işleyişinde uygulanması gereken güvenlik talimatları konusunda benimsenmesi gereken tutumları </w:t>
      </w:r>
      <w:r w:rsidR="00FD69A8" w:rsidRPr="00373522">
        <w:rPr>
          <w:b w:val="0"/>
          <w:color w:val="auto"/>
        </w:rPr>
        <w:t>ortaya koyar.</w:t>
      </w:r>
      <w:proofErr w:type="gramEnd"/>
    </w:p>
    <w:bookmarkEnd w:id="1"/>
    <w:p w:rsidR="00AD53D0" w:rsidRPr="00373522" w:rsidRDefault="00A46128" w:rsidP="00A46128">
      <w:pPr>
        <w:pStyle w:val="Gvdemetni20"/>
        <w:framePr w:w="3245" w:h="7358" w:hRule="exact" w:wrap="none" w:vAnchor="page" w:hAnchor="page" w:x="2099" w:y="6092"/>
        <w:shd w:val="clear" w:color="auto" w:fill="auto"/>
        <w:tabs>
          <w:tab w:val="left" w:pos="198"/>
        </w:tabs>
        <w:spacing w:before="0" w:line="211" w:lineRule="exact"/>
        <w:jc w:val="left"/>
        <w:rPr>
          <w:color w:val="auto"/>
        </w:rPr>
      </w:pPr>
      <w:proofErr w:type="gramStart"/>
      <w:r w:rsidRPr="00373522">
        <w:rPr>
          <w:b/>
          <w:color w:val="auto"/>
        </w:rPr>
        <w:t>Hedef kitle kimdir?</w:t>
      </w:r>
      <w:proofErr w:type="gramEnd"/>
      <w:r w:rsidR="0022050D" w:rsidRPr="00373522">
        <w:rPr>
          <w:color w:val="auto"/>
        </w:rPr>
        <w:br/>
        <w:t>-Tüm Legrand Group</w:t>
      </w:r>
      <w:r w:rsidRPr="00373522">
        <w:rPr>
          <w:color w:val="auto"/>
        </w:rPr>
        <w:t xml:space="preserve"> çalışanları: </w:t>
      </w:r>
      <w:r w:rsidR="0022050D" w:rsidRPr="00373522">
        <w:rPr>
          <w:color w:val="auto"/>
        </w:rPr>
        <w:t>Tüzük, Legrand Grubun</w:t>
      </w:r>
      <w:r w:rsidRPr="00373522">
        <w:rPr>
          <w:color w:val="auto"/>
        </w:rPr>
        <w:t xml:space="preserve"> kurulu bulunduğu her </w:t>
      </w:r>
      <w:r w:rsidR="0022050D" w:rsidRPr="00373522">
        <w:rPr>
          <w:color w:val="auto"/>
        </w:rPr>
        <w:t>bir ülkede düzenlenmiştir.</w:t>
      </w:r>
      <w:r w:rsidRPr="00373522">
        <w:rPr>
          <w:color w:val="auto"/>
        </w:rPr>
        <w:br/>
        <w:t>- Legrand müşterileri, tedarikçileri ve payd</w:t>
      </w:r>
      <w:r w:rsidR="000878EB" w:rsidRPr="00373522">
        <w:rPr>
          <w:color w:val="auto"/>
        </w:rPr>
        <w:t>aşları: Legrand Group’un ahlaki davranış kodunun harici ortaklarımıza</w:t>
      </w:r>
      <w:r w:rsidRPr="00373522">
        <w:rPr>
          <w:color w:val="auto"/>
        </w:rPr>
        <w:t xml:space="preserve"> </w:t>
      </w:r>
      <w:proofErr w:type="gramStart"/>
      <w:r w:rsidR="000878EB" w:rsidRPr="00373522">
        <w:rPr>
          <w:color w:val="auto"/>
        </w:rPr>
        <w:t xml:space="preserve">uzanmasını </w:t>
      </w:r>
      <w:r w:rsidRPr="00373522">
        <w:rPr>
          <w:color w:val="auto"/>
        </w:rPr>
        <w:t xml:space="preserve"> ve</w:t>
      </w:r>
      <w:proofErr w:type="gramEnd"/>
      <w:r w:rsidRPr="00373522">
        <w:rPr>
          <w:color w:val="auto"/>
        </w:rPr>
        <w:t xml:space="preserve"> </w:t>
      </w:r>
      <w:r w:rsidR="000878EB" w:rsidRPr="00373522">
        <w:rPr>
          <w:color w:val="auto"/>
        </w:rPr>
        <w:t>her birimizin kurum içi</w:t>
      </w:r>
      <w:r w:rsidRPr="00373522">
        <w:rPr>
          <w:color w:val="auto"/>
        </w:rPr>
        <w:t xml:space="preserve"> davranış kurallarını </w:t>
      </w:r>
      <w:r w:rsidR="000878EB" w:rsidRPr="00373522">
        <w:rPr>
          <w:color w:val="auto"/>
        </w:rPr>
        <w:t>Grup dışında da sürdürmesini sağlamak esastır.</w:t>
      </w:r>
    </w:p>
    <w:p w:rsidR="00C66DA4" w:rsidRPr="00373522" w:rsidRDefault="00C66DA4" w:rsidP="006A739A">
      <w:pPr>
        <w:pStyle w:val="Balk20"/>
        <w:framePr w:w="3221" w:h="5116" w:hRule="exact" w:wrap="none" w:vAnchor="page" w:hAnchor="page" w:x="5857" w:y="6097"/>
        <w:shd w:val="clear" w:color="auto" w:fill="auto"/>
        <w:spacing w:line="216" w:lineRule="exact"/>
        <w:rPr>
          <w:color w:val="auto"/>
        </w:rPr>
      </w:pPr>
      <w:bookmarkStart w:id="2" w:name="bookmark4"/>
      <w:proofErr w:type="gramStart"/>
      <w:r w:rsidRPr="00373522">
        <w:rPr>
          <w:color w:val="auto"/>
        </w:rPr>
        <w:t>Bir nüshasını nereden edinebilirim?</w:t>
      </w:r>
      <w:proofErr w:type="gramEnd"/>
      <w:r w:rsidRPr="00373522">
        <w:rPr>
          <w:color w:val="auto"/>
        </w:rPr>
        <w:br/>
      </w:r>
      <w:proofErr w:type="gramStart"/>
      <w:r w:rsidRPr="00373522">
        <w:rPr>
          <w:b w:val="0"/>
          <w:color w:val="auto"/>
        </w:rPr>
        <w:t>Ya Dialeg'te, herhangi bir Legrand sahasında basılı olarak veya www.legrandelectric.com adresinden online olarak.</w:t>
      </w:r>
      <w:proofErr w:type="gramEnd"/>
      <w:r w:rsidRPr="00373522">
        <w:rPr>
          <w:b w:val="0"/>
          <w:color w:val="auto"/>
        </w:rPr>
        <w:br/>
        <w:t>Tüzük, şu dillerde mevcuttur: İngilizce, Fransızca, İtalyanca, İspanyolca, Almanca, Portekizce, Lehçe, Rusça, Çince, Farsça ve Arapça</w:t>
      </w:r>
      <w:r w:rsidRPr="00373522">
        <w:rPr>
          <w:color w:val="auto"/>
        </w:rPr>
        <w:t>.</w:t>
      </w:r>
    </w:p>
    <w:bookmarkEnd w:id="2"/>
    <w:p w:rsidR="00AD53D0" w:rsidRPr="00373522" w:rsidRDefault="006A739A" w:rsidP="006A739A">
      <w:pPr>
        <w:pStyle w:val="Gvdemetni20"/>
        <w:framePr w:w="3221" w:h="5116" w:hRule="exact" w:wrap="none" w:vAnchor="page" w:hAnchor="page" w:x="5857" w:y="6097"/>
        <w:shd w:val="clear" w:color="auto" w:fill="auto"/>
        <w:tabs>
          <w:tab w:val="left" w:pos="193"/>
        </w:tabs>
        <w:spacing w:before="0" w:line="211" w:lineRule="exact"/>
        <w:jc w:val="left"/>
        <w:rPr>
          <w:color w:val="auto"/>
        </w:rPr>
      </w:pPr>
      <w:proofErr w:type="gramStart"/>
      <w:r w:rsidRPr="00373522">
        <w:rPr>
          <w:b/>
          <w:color w:val="auto"/>
        </w:rPr>
        <w:t>2009'da neden yeni bir versiyon yayınlandı?</w:t>
      </w:r>
      <w:proofErr w:type="gramEnd"/>
      <w:r w:rsidRPr="00373522">
        <w:rPr>
          <w:color w:val="auto"/>
        </w:rPr>
        <w:br/>
        <w:t>Tüzük, 2009'da bir dizi hedef doğrultusunda güncellenmiştir</w:t>
      </w:r>
      <w:proofErr w:type="gramStart"/>
      <w:r w:rsidRPr="00373522">
        <w:rPr>
          <w:color w:val="auto"/>
        </w:rPr>
        <w:t>:</w:t>
      </w:r>
      <w:proofErr w:type="gramEnd"/>
      <w:r w:rsidRPr="00373522">
        <w:rPr>
          <w:color w:val="auto"/>
        </w:rPr>
        <w:br/>
        <w:t>- Legrand Group’un İnsan Hakları ve ayrımcılıkla mücadele tedbirleri üzerine tutumunu uluslararası karşılaştırma (benchmark) metinleri ile uyumlu olarak açıkça yeniden ifade etmek</w:t>
      </w:r>
      <w:r w:rsidRPr="00373522">
        <w:rPr>
          <w:color w:val="auto"/>
        </w:rPr>
        <w:br/>
        <w:t>- Varlıkların korunması ve gizlilik hususlarının detaylandırılması</w:t>
      </w:r>
      <w:r w:rsidRPr="00373522">
        <w:rPr>
          <w:color w:val="auto"/>
        </w:rPr>
        <w:br/>
        <w:t>- Önleme ve çevre politikası yönergelerini revise etmek</w:t>
      </w:r>
      <w:r w:rsidRPr="00373522">
        <w:rPr>
          <w:color w:val="auto"/>
        </w:rPr>
        <w:br/>
        <w:t xml:space="preserve">- Etik uyarı </w:t>
      </w:r>
      <w:r w:rsidR="00826D44" w:rsidRPr="00373522">
        <w:rPr>
          <w:color w:val="auto"/>
        </w:rPr>
        <w:t>sisteminin ayrıntılarını anlatmak</w:t>
      </w:r>
    </w:p>
    <w:p w:rsidR="00AD53D0" w:rsidRPr="00373522" w:rsidRDefault="00CD534B">
      <w:pPr>
        <w:pStyle w:val="Gvdemetni60"/>
        <w:framePr w:wrap="none" w:vAnchor="page" w:hAnchor="page" w:x="9568" w:y="6327"/>
        <w:shd w:val="clear" w:color="auto" w:fill="8584A3"/>
        <w:rPr>
          <w:color w:val="auto"/>
        </w:rPr>
      </w:pPr>
      <w:r w:rsidRPr="00373522">
        <w:rPr>
          <w:color w:val="auto"/>
        </w:rPr>
        <w:t>4</w:t>
      </w:r>
    </w:p>
    <w:p w:rsidR="00AD53D0" w:rsidRPr="00373522" w:rsidRDefault="0022050D" w:rsidP="0022050D">
      <w:pPr>
        <w:pStyle w:val="Gvdemetni60"/>
        <w:framePr w:w="237" w:h="3391" w:hRule="exact" w:wrap="none" w:vAnchor="page" w:hAnchor="page" w:x="9513" w:y="6991"/>
        <w:shd w:val="clear" w:color="auto" w:fill="8584A3"/>
        <w:jc w:val="right"/>
        <w:textDirection w:val="btLr"/>
        <w:rPr>
          <w:color w:val="auto"/>
        </w:rPr>
      </w:pPr>
      <w:r w:rsidRPr="00373522">
        <w:rPr>
          <w:color w:val="auto"/>
        </w:rPr>
        <w:t>TEMEL İLKELER TÜZĞÜNE GİRİŞ</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3632" behindDoc="1" locked="0" layoutInCell="1" allowOverlap="1" wp14:anchorId="4CF3A26F" wp14:editId="39AB5F3B">
                <wp:simplePos x="0" y="0"/>
                <wp:positionH relativeFrom="page">
                  <wp:posOffset>1116965</wp:posOffset>
                </wp:positionH>
                <wp:positionV relativeFrom="page">
                  <wp:posOffset>1560830</wp:posOffset>
                </wp:positionV>
                <wp:extent cx="5300345" cy="7571105"/>
                <wp:effectExtent l="2540" t="0" r="2540" b="254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7.95pt;margin-top:122.9pt;width:417.35pt;height:596.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" stroked="f">
                <w10:wrap anchorx="page" anchory="page"/>
              </v:rect>
            </w:pict>
          </mc:Fallback>
        </mc:AlternateContent>
      </w:r>
    </w:p>
    <w:p w:rsidR="00AD53D0" w:rsidRPr="00373522" w:rsidRDefault="00826D44">
      <w:pPr>
        <w:pStyle w:val="stbilgiveyaaltbilgi0"/>
        <w:framePr w:w="4075" w:h="1364" w:hRule="exact" w:wrap="none" w:vAnchor="page" w:hAnchor="page" w:x="5101" w:y="3409"/>
        <w:shd w:val="clear" w:color="auto" w:fill="auto"/>
        <w:rPr>
          <w:color w:val="auto"/>
        </w:rPr>
      </w:pPr>
      <w:proofErr w:type="gramStart"/>
      <w:r w:rsidRPr="00373522">
        <w:rPr>
          <w:color w:val="auto"/>
        </w:rPr>
        <w:t>Temel İlkeler Tüzüğüne Giriş</w:t>
      </w:r>
      <w:r w:rsidR="00CD534B" w:rsidRPr="00373522">
        <w:rPr>
          <w:color w:val="auto"/>
        </w:rPr>
        <w:t xml:space="preserve"> </w:t>
      </w:r>
      <w:r w:rsidRPr="00373522">
        <w:rPr>
          <w:rStyle w:val="stbilgiveyaaltbilgi10pt"/>
          <w:b/>
          <w:bCs/>
          <w:color w:val="auto"/>
        </w:rPr>
        <w:t>(dvm</w:t>
      </w:r>
      <w:r w:rsidR="00CD534B" w:rsidRPr="00373522">
        <w:rPr>
          <w:rStyle w:val="stbilgiveyaaltbilgi10pt"/>
          <w:b/>
          <w:bCs/>
          <w:color w:val="auto"/>
        </w:rPr>
        <w:t>.)</w:t>
      </w:r>
      <w:proofErr w:type="gramEnd"/>
    </w:p>
    <w:p w:rsidR="00AD53D0" w:rsidRPr="00373522" w:rsidRDefault="00826D44">
      <w:pPr>
        <w:pStyle w:val="Gvdemetni20"/>
        <w:framePr w:w="3298" w:h="5213" w:hRule="exact" w:wrap="none" w:vAnchor="page" w:hAnchor="page" w:x="2077" w:y="6092"/>
        <w:shd w:val="clear" w:color="auto" w:fill="auto"/>
        <w:spacing w:before="0" w:line="211" w:lineRule="exact"/>
        <w:jc w:val="left"/>
        <w:rPr>
          <w:color w:val="auto"/>
        </w:rPr>
      </w:pPr>
      <w:proofErr w:type="gramStart"/>
      <w:r w:rsidRPr="00373522">
        <w:rPr>
          <w:b/>
          <w:color w:val="auto"/>
        </w:rPr>
        <w:t>H</w:t>
      </w:r>
      <w:r w:rsidR="00916251" w:rsidRPr="00373522">
        <w:rPr>
          <w:b/>
          <w:color w:val="auto"/>
        </w:rPr>
        <w:t>a</w:t>
      </w:r>
      <w:r w:rsidRPr="00373522">
        <w:rPr>
          <w:b/>
          <w:color w:val="auto"/>
        </w:rPr>
        <w:t>ngi noktada bir çıkar çatışması oluşur?</w:t>
      </w:r>
      <w:proofErr w:type="gramEnd"/>
      <w:r w:rsidRPr="00373522">
        <w:rPr>
          <w:color w:val="auto"/>
        </w:rPr>
        <w:br/>
        <w:t>Örnek: bir çalışan grev yaparken bir çıkar çatışması var mıdır?</w:t>
      </w:r>
      <w:r w:rsidRPr="00373522">
        <w:rPr>
          <w:color w:val="auto"/>
        </w:rPr>
        <w:br/>
      </w:r>
      <w:proofErr w:type="gramStart"/>
      <w:r w:rsidR="00FC2B19" w:rsidRPr="00373522">
        <w:rPr>
          <w:color w:val="auto"/>
        </w:rPr>
        <w:t>Tüzük</w:t>
      </w:r>
      <w:r w:rsidRPr="00373522">
        <w:rPr>
          <w:color w:val="auto"/>
        </w:rPr>
        <w:t>, bu tür bir çıkar çatışmasına değinmemektedir.</w:t>
      </w:r>
      <w:proofErr w:type="gramEnd"/>
      <w:r w:rsidRPr="00373522">
        <w:rPr>
          <w:color w:val="auto"/>
        </w:rPr>
        <w:t xml:space="preserve"> Nitekim hem kanun hem de insan </w:t>
      </w:r>
      <w:r w:rsidR="00F4509D" w:rsidRPr="00373522">
        <w:rPr>
          <w:color w:val="auto"/>
        </w:rPr>
        <w:t>hakları beyannamesi/bildirgesi</w:t>
      </w:r>
      <w:r w:rsidRPr="00373522">
        <w:rPr>
          <w:color w:val="auto"/>
        </w:rPr>
        <w:t>, çalışanların grev hakkı da dahil olmak üzere temel doğal</w:t>
      </w:r>
      <w:r w:rsidR="00F4509D" w:rsidRPr="00373522">
        <w:rPr>
          <w:color w:val="auto"/>
        </w:rPr>
        <w:t>/asli haklara sahip olduklarını onaylamaktadır</w:t>
      </w:r>
      <w:r w:rsidRPr="00373522">
        <w:rPr>
          <w:color w:val="auto"/>
        </w:rPr>
        <w:t xml:space="preserve">. Buradaki mesele, örneğin, bir çalışanın eşinin bir şirketi olduğunda ve </w:t>
      </w:r>
      <w:r w:rsidR="00F4509D" w:rsidRPr="00373522">
        <w:rPr>
          <w:color w:val="auto"/>
        </w:rPr>
        <w:t>çalışanın, sözleşme yapmak</w:t>
      </w:r>
      <w:r w:rsidRPr="00373522">
        <w:rPr>
          <w:color w:val="auto"/>
        </w:rPr>
        <w:t xml:space="preserve"> için daha donanımlı bir </w:t>
      </w:r>
      <w:r w:rsidR="00F4509D" w:rsidRPr="00373522">
        <w:rPr>
          <w:color w:val="auto"/>
        </w:rPr>
        <w:t>rakipten ziyade</w:t>
      </w:r>
      <w:r w:rsidRPr="00373522">
        <w:rPr>
          <w:color w:val="auto"/>
        </w:rPr>
        <w:t>,</w:t>
      </w:r>
      <w:r w:rsidR="00F4509D" w:rsidRPr="00373522">
        <w:rPr>
          <w:color w:val="auto"/>
        </w:rPr>
        <w:t xml:space="preserve"> terihen</w:t>
      </w:r>
      <w:r w:rsidRPr="00373522">
        <w:rPr>
          <w:color w:val="auto"/>
        </w:rPr>
        <w:t xml:space="preserve"> eşinin şirketi</w:t>
      </w:r>
      <w:r w:rsidR="00F4509D" w:rsidRPr="00373522">
        <w:rPr>
          <w:color w:val="auto"/>
        </w:rPr>
        <w:t xml:space="preserve"> ile</w:t>
      </w:r>
      <w:r w:rsidRPr="00373522">
        <w:rPr>
          <w:color w:val="auto"/>
        </w:rPr>
        <w:t xml:space="preserve"> </w:t>
      </w:r>
      <w:r w:rsidR="00F4509D" w:rsidRPr="00373522">
        <w:rPr>
          <w:color w:val="auto"/>
        </w:rPr>
        <w:t>iş yapmak üzere</w:t>
      </w:r>
      <w:r w:rsidRPr="00373522">
        <w:rPr>
          <w:color w:val="auto"/>
        </w:rPr>
        <w:t xml:space="preserve"> kendi işlevini kullandığı zaman ortaya çıkabilecek çıkar çatışması </w:t>
      </w:r>
      <w:proofErr w:type="gramStart"/>
      <w:r w:rsidRPr="00373522">
        <w:rPr>
          <w:color w:val="auto"/>
        </w:rPr>
        <w:t>türüdür .</w:t>
      </w:r>
      <w:proofErr w:type="gramEnd"/>
      <w:r w:rsidRPr="00373522">
        <w:rPr>
          <w:color w:val="auto"/>
        </w:rPr>
        <w:t xml:space="preserve"> </w:t>
      </w:r>
      <w:proofErr w:type="gramStart"/>
      <w:r w:rsidRPr="00373522">
        <w:rPr>
          <w:color w:val="auto"/>
        </w:rPr>
        <w:t xml:space="preserve">Bu durumda Legrand çalışanı, seçim sürecine </w:t>
      </w:r>
      <w:r w:rsidR="00B54A01" w:rsidRPr="00373522">
        <w:rPr>
          <w:color w:val="auto"/>
        </w:rPr>
        <w:t>dahil olmayı</w:t>
      </w:r>
      <w:r w:rsidRPr="00373522">
        <w:rPr>
          <w:color w:val="auto"/>
        </w:rPr>
        <w:t xml:space="preserve"> reddetmelidir.</w:t>
      </w:r>
      <w:proofErr w:type="gramEnd"/>
      <w:r w:rsidRPr="00373522">
        <w:rPr>
          <w:color w:val="auto"/>
        </w:rPr>
        <w:t xml:space="preserve"> </w:t>
      </w:r>
      <w:r w:rsidR="00B54A01" w:rsidRPr="00373522">
        <w:rPr>
          <w:color w:val="auto"/>
        </w:rPr>
        <w:t>Diğer bir</w:t>
      </w:r>
      <w:r w:rsidRPr="00373522">
        <w:rPr>
          <w:color w:val="auto"/>
        </w:rPr>
        <w:t xml:space="preserve"> örnek: bir çalışan</w:t>
      </w:r>
      <w:r w:rsidR="00B54A01" w:rsidRPr="00373522">
        <w:rPr>
          <w:color w:val="auto"/>
        </w:rPr>
        <w:t>lar</w:t>
      </w:r>
      <w:r w:rsidRPr="00373522">
        <w:rPr>
          <w:color w:val="auto"/>
        </w:rPr>
        <w:t xml:space="preserve">, Grup ile ilgili gizli bilgileri, rakip bir </w:t>
      </w:r>
      <w:r w:rsidR="00B54A01" w:rsidRPr="00373522">
        <w:rPr>
          <w:color w:val="auto"/>
        </w:rPr>
        <w:t xml:space="preserve">firmada </w:t>
      </w:r>
      <w:r w:rsidRPr="00373522">
        <w:rPr>
          <w:color w:val="auto"/>
        </w:rPr>
        <w:t xml:space="preserve">çalışan </w:t>
      </w:r>
      <w:r w:rsidR="00B54A01" w:rsidRPr="00373522">
        <w:rPr>
          <w:color w:val="auto"/>
        </w:rPr>
        <w:t>eşlerine ifşa ettiğnde.</w:t>
      </w:r>
    </w:p>
    <w:p w:rsidR="00AD53D0" w:rsidRPr="00373522" w:rsidRDefault="00916251">
      <w:pPr>
        <w:pStyle w:val="Gvdemetni20"/>
        <w:framePr w:w="3264" w:h="6288" w:hRule="exact" w:wrap="none" w:vAnchor="page" w:hAnchor="page" w:x="5836" w:y="6088"/>
        <w:shd w:val="clear" w:color="auto" w:fill="auto"/>
        <w:spacing w:before="0" w:after="216" w:line="211" w:lineRule="exact"/>
        <w:jc w:val="left"/>
        <w:rPr>
          <w:b/>
          <w:color w:val="auto"/>
        </w:rPr>
      </w:pPr>
      <w:proofErr w:type="gramStart"/>
      <w:r w:rsidRPr="00373522">
        <w:rPr>
          <w:b/>
          <w:color w:val="auto"/>
        </w:rPr>
        <w:t>Etik Kodu/Ahlak Kuralları neden Legrand Group değerleri ve diğer Tüzüklerle/Şartlarla entegre edildi?</w:t>
      </w:r>
      <w:proofErr w:type="gramEnd"/>
      <w:r w:rsidRPr="00373522">
        <w:rPr>
          <w:b/>
          <w:color w:val="auto"/>
        </w:rPr>
        <w:t xml:space="preserve">   </w:t>
      </w:r>
      <w:proofErr w:type="gramStart"/>
      <w:r w:rsidRPr="00373522">
        <w:rPr>
          <w:color w:val="auto"/>
        </w:rPr>
        <w:t>İş ahlakı, Legrand Group’un temel değeridir ve doğal olarak Temel İlkeler Tüzüğüne götürür.</w:t>
      </w:r>
      <w:proofErr w:type="gramEnd"/>
      <w:r w:rsidRPr="00373522">
        <w:rPr>
          <w:color w:val="auto"/>
        </w:rPr>
        <w:br/>
        <w:t xml:space="preserve">Ahlak Kuralları, ana değerlerimize dayanır ve iyi iş uygulaması için benimsenecek davranışları </w:t>
      </w:r>
      <w:r w:rsidR="00C0647D" w:rsidRPr="00373522">
        <w:rPr>
          <w:color w:val="auto"/>
        </w:rPr>
        <w:t>tarif</w:t>
      </w:r>
      <w:r w:rsidRPr="00373522">
        <w:rPr>
          <w:color w:val="auto"/>
        </w:rPr>
        <w:t xml:space="preserve"> </w:t>
      </w:r>
      <w:proofErr w:type="gramStart"/>
      <w:r w:rsidRPr="00373522">
        <w:rPr>
          <w:color w:val="auto"/>
        </w:rPr>
        <w:t>eder</w:t>
      </w:r>
      <w:proofErr w:type="gramEnd"/>
      <w:r w:rsidRPr="00373522">
        <w:rPr>
          <w:color w:val="auto"/>
        </w:rPr>
        <w:t xml:space="preserve">. </w:t>
      </w:r>
      <w:proofErr w:type="gramStart"/>
      <w:r w:rsidRPr="00373522">
        <w:rPr>
          <w:color w:val="auto"/>
        </w:rPr>
        <w:t xml:space="preserve">Çevre Şartı/Tüzüğü ve Önleme </w:t>
      </w:r>
      <w:r w:rsidR="00C0647D" w:rsidRPr="00373522">
        <w:rPr>
          <w:color w:val="auto"/>
        </w:rPr>
        <w:t>Tüzüğü</w:t>
      </w:r>
      <w:r w:rsidRPr="00373522">
        <w:rPr>
          <w:color w:val="auto"/>
        </w:rPr>
        <w:t xml:space="preserve"> de bu iki alanda uygulanacak iyi uygulamalara dayanmaktadır.</w:t>
      </w:r>
      <w:proofErr w:type="gramEnd"/>
    </w:p>
    <w:p w:rsidR="00AD53D0" w:rsidRPr="00373522" w:rsidRDefault="00C0647D">
      <w:pPr>
        <w:pStyle w:val="Gvdemetni20"/>
        <w:framePr w:w="3264" w:h="6288" w:hRule="exact" w:wrap="none" w:vAnchor="page" w:hAnchor="page" w:x="5836" w:y="6088"/>
        <w:shd w:val="clear" w:color="auto" w:fill="auto"/>
        <w:spacing w:before="0" w:line="211" w:lineRule="exact"/>
        <w:jc w:val="left"/>
        <w:rPr>
          <w:color w:val="auto"/>
        </w:rPr>
      </w:pPr>
      <w:proofErr w:type="gramStart"/>
      <w:r w:rsidRPr="00373522">
        <w:rPr>
          <w:b/>
          <w:color w:val="auto"/>
        </w:rPr>
        <w:t>Hiçbir Ahlak Kuralına uymayan bir çalışana ne olur?</w:t>
      </w:r>
      <w:proofErr w:type="gramEnd"/>
      <w:r w:rsidRPr="00373522">
        <w:rPr>
          <w:b/>
          <w:color w:val="auto"/>
        </w:rPr>
        <w:br/>
      </w:r>
      <w:r w:rsidRPr="00373522">
        <w:rPr>
          <w:color w:val="auto"/>
        </w:rPr>
        <w:t xml:space="preserve">Legrand Group Temel Prensipler Tüzüğü, Fransa'daki Şirket Kurallarına veya diğer ülkelerdeki eşdeğer bir dökümana ek yapılmıştır. </w:t>
      </w:r>
      <w:proofErr w:type="gramStart"/>
      <w:r w:rsidRPr="00373522">
        <w:rPr>
          <w:color w:val="auto"/>
        </w:rPr>
        <w:t>Tüzük, çeşitli noktalarda bu Şirket Kurallarına atıfta bulunur.</w:t>
      </w:r>
      <w:proofErr w:type="gramEnd"/>
      <w:r w:rsidRPr="00373522">
        <w:rPr>
          <w:color w:val="auto"/>
        </w:rPr>
        <w:t xml:space="preserve"> </w:t>
      </w:r>
      <w:proofErr w:type="gramStart"/>
      <w:r w:rsidRPr="00373522">
        <w:rPr>
          <w:color w:val="auto"/>
        </w:rPr>
        <w:t>Disiplin işlemleri açısından uygulanabilir tedbirleri belirleyen Şirket Kuralları'dır.</w:t>
      </w:r>
      <w:proofErr w:type="gramEnd"/>
      <w:r w:rsidRPr="00373522">
        <w:rPr>
          <w:color w:val="auto"/>
        </w:rPr>
        <w:t xml:space="preserve"> </w:t>
      </w:r>
      <w:proofErr w:type="gramStart"/>
      <w:r w:rsidRPr="00373522">
        <w:rPr>
          <w:color w:val="auto"/>
        </w:rPr>
        <w:t xml:space="preserve">Legrand kurumsal kültürünü ve değerlerini onaylayan bir çalışan, Temel İlkeler </w:t>
      </w:r>
      <w:r w:rsidR="00C255ED" w:rsidRPr="00373522">
        <w:rPr>
          <w:color w:val="auto"/>
        </w:rPr>
        <w:t>Tüzüğünü</w:t>
      </w:r>
      <w:r w:rsidRPr="00373522">
        <w:rPr>
          <w:color w:val="auto"/>
        </w:rPr>
        <w:t xml:space="preserve"> günlük işlerinde </w:t>
      </w:r>
      <w:r w:rsidR="00C255ED" w:rsidRPr="00373522">
        <w:rPr>
          <w:color w:val="auto"/>
        </w:rPr>
        <w:t>uygulamakta</w:t>
      </w:r>
      <w:r w:rsidRPr="00373522">
        <w:rPr>
          <w:color w:val="auto"/>
        </w:rPr>
        <w:t xml:space="preserve"> herhangi bir zorluk çekmeyecek</w:t>
      </w:r>
      <w:r w:rsidR="00C255ED" w:rsidRPr="00373522">
        <w:rPr>
          <w:color w:val="auto"/>
        </w:rPr>
        <w:t>tir</w:t>
      </w:r>
      <w:r w:rsidRPr="00373522">
        <w:rPr>
          <w:color w:val="auto"/>
        </w:rPr>
        <w:t>.</w:t>
      </w:r>
      <w:proofErr w:type="gramEnd"/>
    </w:p>
    <w:p w:rsidR="00AD53D0" w:rsidRPr="00373522" w:rsidRDefault="00CD534B">
      <w:pPr>
        <w:pStyle w:val="Gvdemetni60"/>
        <w:framePr w:wrap="none" w:vAnchor="page" w:hAnchor="page" w:x="9546" w:y="6327"/>
        <w:shd w:val="clear" w:color="auto" w:fill="8584A3"/>
        <w:rPr>
          <w:color w:val="auto"/>
        </w:rPr>
      </w:pPr>
      <w:r w:rsidRPr="00373522">
        <w:rPr>
          <w:color w:val="auto"/>
        </w:rPr>
        <w:t>5</w:t>
      </w:r>
    </w:p>
    <w:p w:rsidR="00AD53D0" w:rsidRPr="00373522" w:rsidRDefault="00826D44" w:rsidP="00826D44">
      <w:pPr>
        <w:pStyle w:val="Gvdemetni60"/>
        <w:framePr w:w="237" w:h="3781" w:hRule="exact" w:wrap="none" w:vAnchor="page" w:hAnchor="page" w:x="9492" w:y="6991"/>
        <w:shd w:val="clear" w:color="auto" w:fill="8584A3"/>
        <w:jc w:val="right"/>
        <w:textDirection w:val="btLr"/>
        <w:rPr>
          <w:color w:val="auto"/>
        </w:rPr>
      </w:pPr>
      <w:r w:rsidRPr="00373522">
        <w:rPr>
          <w:rStyle w:val="Gvdemetni61"/>
          <w:b/>
          <w:bCs/>
          <w:color w:val="auto"/>
        </w:rPr>
        <w:t>TEMEL İLKELER TÜZÜĞÜNE GİRİŞ</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4656" behindDoc="1" locked="0" layoutInCell="1" allowOverlap="1" wp14:anchorId="328B7AE4" wp14:editId="2BF648E2">
                <wp:simplePos x="0" y="0"/>
                <wp:positionH relativeFrom="page">
                  <wp:posOffset>1130935</wp:posOffset>
                </wp:positionH>
                <wp:positionV relativeFrom="page">
                  <wp:posOffset>1560830</wp:posOffset>
                </wp:positionV>
                <wp:extent cx="5300345" cy="7571105"/>
                <wp:effectExtent l="0" t="0" r="0" b="254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89.05pt;margin-top:122.9pt;width:417.35pt;height:596.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" stroked="f">
                <w10:wrap anchorx="page" anchory="page"/>
              </v:rect>
            </w:pict>
          </mc:Fallback>
        </mc:AlternateContent>
      </w:r>
    </w:p>
    <w:p w:rsidR="00AD53D0" w:rsidRPr="00373522" w:rsidRDefault="00A22B0B">
      <w:pPr>
        <w:pStyle w:val="stbilgiveyaaltbilgi0"/>
        <w:framePr w:w="4075" w:h="1364" w:hRule="exact" w:wrap="none" w:vAnchor="page" w:hAnchor="page" w:x="5123" w:y="3409"/>
        <w:shd w:val="clear" w:color="auto" w:fill="auto"/>
        <w:rPr>
          <w:color w:val="auto"/>
        </w:rPr>
      </w:pPr>
      <w:proofErr w:type="gramStart"/>
      <w:r w:rsidRPr="00373522">
        <w:rPr>
          <w:color w:val="auto"/>
        </w:rPr>
        <w:t>Temel İlkeler Tüzüğüne Giriş</w:t>
      </w:r>
      <w:r w:rsidR="00CD534B" w:rsidRPr="00373522">
        <w:rPr>
          <w:color w:val="auto"/>
        </w:rPr>
        <w:t xml:space="preserve"> </w:t>
      </w:r>
      <w:r w:rsidRPr="00373522">
        <w:rPr>
          <w:rStyle w:val="stbilgiveyaaltbilgi10pt"/>
          <w:b/>
          <w:bCs/>
          <w:color w:val="auto"/>
        </w:rPr>
        <w:t>(dvm</w:t>
      </w:r>
      <w:r w:rsidR="00CD534B" w:rsidRPr="00373522">
        <w:rPr>
          <w:rStyle w:val="stbilgiveyaaltbilgi10pt"/>
          <w:b/>
          <w:bCs/>
          <w:color w:val="auto"/>
        </w:rPr>
        <w:t>.)</w:t>
      </w:r>
      <w:proofErr w:type="gramEnd"/>
    </w:p>
    <w:p w:rsidR="00AD53D0" w:rsidRPr="00373522" w:rsidRDefault="00A22B0B">
      <w:pPr>
        <w:pStyle w:val="Gvdemetni20"/>
        <w:framePr w:w="3250" w:h="4138" w:hRule="exact" w:wrap="none" w:vAnchor="page" w:hAnchor="page" w:x="2099" w:y="6092"/>
        <w:shd w:val="clear" w:color="auto" w:fill="auto"/>
        <w:spacing w:before="0" w:after="216" w:line="211" w:lineRule="exact"/>
        <w:jc w:val="left"/>
        <w:rPr>
          <w:color w:val="auto"/>
        </w:rPr>
      </w:pPr>
      <w:proofErr w:type="gramStart"/>
      <w:r w:rsidRPr="00373522">
        <w:rPr>
          <w:b/>
          <w:color w:val="auto"/>
        </w:rPr>
        <w:t>Temel İlkeler Tüzüğü ve Şirket Kuralları arasındaki ayrım çizgisi nedir?</w:t>
      </w:r>
      <w:proofErr w:type="gramEnd"/>
      <w:r w:rsidRPr="00373522">
        <w:rPr>
          <w:color w:val="auto"/>
        </w:rPr>
        <w:br/>
      </w:r>
      <w:proofErr w:type="gramStart"/>
      <w:r w:rsidR="00E062E3" w:rsidRPr="00373522">
        <w:rPr>
          <w:color w:val="auto"/>
        </w:rPr>
        <w:t>Tüzük</w:t>
      </w:r>
      <w:r w:rsidRPr="00373522">
        <w:rPr>
          <w:color w:val="auto"/>
        </w:rPr>
        <w:t>, Şirket Kurallarını tamamlar.</w:t>
      </w:r>
      <w:proofErr w:type="gramEnd"/>
      <w:r w:rsidRPr="00373522">
        <w:rPr>
          <w:color w:val="auto"/>
        </w:rPr>
        <w:t xml:space="preserve"> </w:t>
      </w:r>
      <w:proofErr w:type="gramStart"/>
      <w:r w:rsidR="00E062E3" w:rsidRPr="00373522">
        <w:rPr>
          <w:color w:val="auto"/>
        </w:rPr>
        <w:t>Disipline ilişkin tedbirler, İ</w:t>
      </w:r>
      <w:r w:rsidRPr="00373522">
        <w:rPr>
          <w:color w:val="auto"/>
        </w:rPr>
        <w:t>ş Kanununa tabi olan Şirket Kurallarından alınır.</w:t>
      </w:r>
      <w:proofErr w:type="gramEnd"/>
      <w:r w:rsidRPr="00373522">
        <w:rPr>
          <w:color w:val="auto"/>
        </w:rPr>
        <w:t xml:space="preserve"> Örneğin, şirket </w:t>
      </w:r>
      <w:r w:rsidR="00E062E3" w:rsidRPr="00373522">
        <w:rPr>
          <w:color w:val="auto"/>
        </w:rPr>
        <w:t>varlıklarının</w:t>
      </w:r>
      <w:r w:rsidR="00D23E78" w:rsidRPr="00373522">
        <w:rPr>
          <w:color w:val="auto"/>
        </w:rPr>
        <w:t xml:space="preserve"> çalışanın işiyle alakalı olmayan kullanımlar için</w:t>
      </w:r>
      <w:r w:rsidR="00E062E3" w:rsidRPr="00373522">
        <w:rPr>
          <w:color w:val="auto"/>
        </w:rPr>
        <w:t xml:space="preserve"> kötüye kullanılması, </w:t>
      </w:r>
      <w:r w:rsidRPr="00373522">
        <w:rPr>
          <w:color w:val="auto"/>
        </w:rPr>
        <w:t xml:space="preserve">şirket </w:t>
      </w:r>
      <w:r w:rsidR="00E062E3" w:rsidRPr="00373522">
        <w:rPr>
          <w:color w:val="auto"/>
        </w:rPr>
        <w:t>para kaynaklarının</w:t>
      </w:r>
      <w:r w:rsidRPr="00373522">
        <w:rPr>
          <w:color w:val="auto"/>
        </w:rPr>
        <w:t xml:space="preserve"> kötüye ku</w:t>
      </w:r>
      <w:r w:rsidR="00D23E78" w:rsidRPr="00373522">
        <w:rPr>
          <w:color w:val="auto"/>
        </w:rPr>
        <w:t>llanılması ya da haksız rekabet</w:t>
      </w:r>
      <w:r w:rsidRPr="00373522">
        <w:rPr>
          <w:color w:val="auto"/>
        </w:rPr>
        <w:t xml:space="preserve">, İş Kanunu </w:t>
      </w:r>
      <w:r w:rsidR="00D23E78" w:rsidRPr="00373522">
        <w:rPr>
          <w:color w:val="auto"/>
        </w:rPr>
        <w:t>kapsamında</w:t>
      </w:r>
      <w:r w:rsidRPr="00373522">
        <w:rPr>
          <w:color w:val="auto"/>
        </w:rPr>
        <w:t xml:space="preserve"> cezalandırılabilir</w:t>
      </w:r>
    </w:p>
    <w:p w:rsidR="00AD53D0" w:rsidRPr="00373522" w:rsidRDefault="00DF402C">
      <w:pPr>
        <w:pStyle w:val="Gvdemetni20"/>
        <w:framePr w:w="3250" w:h="4138" w:hRule="exact" w:wrap="none" w:vAnchor="page" w:hAnchor="page" w:x="2099" w:y="6092"/>
        <w:shd w:val="clear" w:color="auto" w:fill="auto"/>
        <w:spacing w:before="0" w:line="216" w:lineRule="exact"/>
        <w:jc w:val="left"/>
        <w:rPr>
          <w:color w:val="auto"/>
        </w:rPr>
      </w:pPr>
      <w:r w:rsidRPr="00373522">
        <w:rPr>
          <w:b/>
          <w:color w:val="auto"/>
        </w:rPr>
        <w:t xml:space="preserve">Bu Tüzük Şirket Kurallarında herhangi </w:t>
      </w:r>
      <w:proofErr w:type="gramStart"/>
      <w:r w:rsidRPr="00373522">
        <w:rPr>
          <w:b/>
          <w:color w:val="auto"/>
        </w:rPr>
        <w:t>bir  değişikliği</w:t>
      </w:r>
      <w:proofErr w:type="gramEnd"/>
      <w:r w:rsidRPr="00373522">
        <w:rPr>
          <w:b/>
          <w:color w:val="auto"/>
        </w:rPr>
        <w:t xml:space="preserve"> mecbur kılıyor mu?</w:t>
      </w:r>
      <w:r w:rsidRPr="00373522">
        <w:rPr>
          <w:color w:val="auto"/>
        </w:rPr>
        <w:br/>
      </w:r>
      <w:proofErr w:type="gramStart"/>
      <w:r w:rsidRPr="00373522">
        <w:rPr>
          <w:color w:val="auto"/>
        </w:rPr>
        <w:t xml:space="preserve">Hayır, Şirket Kurallarına ek yapılmış olup, </w:t>
      </w:r>
      <w:r w:rsidR="00711972" w:rsidRPr="00373522">
        <w:rPr>
          <w:color w:val="auto"/>
        </w:rPr>
        <w:t>bilakis</w:t>
      </w:r>
      <w:r w:rsidRPr="00373522">
        <w:rPr>
          <w:color w:val="auto"/>
        </w:rPr>
        <w:t xml:space="preserve"> onlara sıklıkla atıfta bulunur.</w:t>
      </w:r>
      <w:proofErr w:type="gramEnd"/>
    </w:p>
    <w:p w:rsidR="00AD53D0" w:rsidRPr="00373522" w:rsidRDefault="00A14A8B" w:rsidP="00ED1707">
      <w:pPr>
        <w:pStyle w:val="Gvdemetni20"/>
        <w:framePr w:w="3221" w:h="3166" w:hRule="exact" w:wrap="none" w:vAnchor="page" w:hAnchor="page" w:x="5857" w:y="6088"/>
        <w:shd w:val="clear" w:color="auto" w:fill="auto"/>
        <w:spacing w:before="0" w:line="211" w:lineRule="exact"/>
        <w:jc w:val="left"/>
        <w:rPr>
          <w:color w:val="auto"/>
        </w:rPr>
      </w:pPr>
      <w:proofErr w:type="gramStart"/>
      <w:r w:rsidRPr="00373522">
        <w:rPr>
          <w:b/>
          <w:color w:val="auto"/>
        </w:rPr>
        <w:t>Tüzükteki hususları</w:t>
      </w:r>
      <w:r w:rsidR="00ED1707" w:rsidRPr="00373522">
        <w:rPr>
          <w:b/>
          <w:color w:val="auto"/>
        </w:rPr>
        <w:t xml:space="preserve"> </w:t>
      </w:r>
      <w:r w:rsidRPr="00373522">
        <w:rPr>
          <w:b/>
          <w:color w:val="auto"/>
        </w:rPr>
        <w:t>yorumlamakta zorluk çektiğimiz taktirde ne yapmalıyız</w:t>
      </w:r>
      <w:r w:rsidR="00ED1707" w:rsidRPr="00373522">
        <w:rPr>
          <w:b/>
          <w:color w:val="auto"/>
        </w:rPr>
        <w:t>?</w:t>
      </w:r>
      <w:proofErr w:type="gramEnd"/>
      <w:r w:rsidR="00ED1707" w:rsidRPr="00373522">
        <w:rPr>
          <w:color w:val="auto"/>
        </w:rPr>
        <w:br/>
        <w:t xml:space="preserve">İş alanınız için atanan etik sorunlar temsilcisiyle iletişime geçmeniz önerilir - güncellenmiş bir liste için Dialeg'i </w:t>
      </w:r>
      <w:r w:rsidRPr="00373522">
        <w:rPr>
          <w:color w:val="auto"/>
        </w:rPr>
        <w:t xml:space="preserve">control ediniz </w:t>
      </w:r>
      <w:r w:rsidR="00ED1707" w:rsidRPr="00373522">
        <w:rPr>
          <w:color w:val="auto"/>
        </w:rPr>
        <w:t xml:space="preserve">veya </w:t>
      </w:r>
      <w:r w:rsidRPr="00373522">
        <w:rPr>
          <w:color w:val="auto"/>
        </w:rPr>
        <w:t>Şirket</w:t>
      </w:r>
      <w:r w:rsidR="00ED1707" w:rsidRPr="00373522">
        <w:rPr>
          <w:color w:val="auto"/>
        </w:rPr>
        <w:t xml:space="preserve"> Sekreteri ve / ve</w:t>
      </w:r>
      <w:r w:rsidRPr="00373522">
        <w:rPr>
          <w:color w:val="auto"/>
        </w:rPr>
        <w:t>ya İnsan Kaynakları Departmanıyla</w:t>
      </w:r>
      <w:r w:rsidR="00ED1707" w:rsidRPr="00373522">
        <w:rPr>
          <w:color w:val="auto"/>
        </w:rPr>
        <w:t xml:space="preserve"> e-posta</w:t>
      </w:r>
      <w:r w:rsidRPr="00373522">
        <w:rPr>
          <w:color w:val="auto"/>
        </w:rPr>
        <w:t xml:space="preserve"> yoluyla irtibata geçiniz (</w:t>
      </w:r>
      <w:proofErr w:type="gramStart"/>
      <w:r w:rsidR="00ED1707" w:rsidRPr="00373522">
        <w:rPr>
          <w:color w:val="auto"/>
        </w:rPr>
        <w:t xml:space="preserve">iethics.legrand@legrandelectric.com </w:t>
      </w:r>
      <w:r w:rsidRPr="00373522">
        <w:rPr>
          <w:color w:val="auto"/>
        </w:rPr>
        <w:t>)</w:t>
      </w:r>
      <w:proofErr w:type="gramEnd"/>
      <w:r w:rsidRPr="00373522">
        <w:rPr>
          <w:color w:val="auto"/>
        </w:rPr>
        <w:t xml:space="preserve">: Hakkında emin olmadığınızı hissettiğiniz spesifik noktaları </w:t>
      </w:r>
      <w:r w:rsidR="00663C2A" w:rsidRPr="00373522">
        <w:rPr>
          <w:color w:val="auto"/>
        </w:rPr>
        <w:t>aydınlığa kavuşturmanıza</w:t>
      </w:r>
      <w:r w:rsidRPr="00373522">
        <w:rPr>
          <w:color w:val="auto"/>
        </w:rPr>
        <w:t xml:space="preserve"> yardımcı olabilirler.</w:t>
      </w:r>
    </w:p>
    <w:p w:rsidR="00AD53D0" w:rsidRPr="00373522" w:rsidRDefault="00CD534B">
      <w:pPr>
        <w:pStyle w:val="Gvdemetni60"/>
        <w:framePr w:wrap="none" w:vAnchor="page" w:hAnchor="page" w:x="9572" w:y="6327"/>
        <w:shd w:val="clear" w:color="auto" w:fill="8584A3"/>
        <w:rPr>
          <w:color w:val="auto"/>
        </w:rPr>
      </w:pPr>
      <w:r w:rsidRPr="00373522">
        <w:rPr>
          <w:color w:val="auto"/>
        </w:rPr>
        <w:t>6</w:t>
      </w:r>
    </w:p>
    <w:p w:rsidR="00AD53D0" w:rsidRPr="00373522" w:rsidRDefault="00A22B0B" w:rsidP="00A22B0B">
      <w:pPr>
        <w:pStyle w:val="Gvdemetni60"/>
        <w:framePr w:w="237" w:h="3541" w:hRule="exact" w:wrap="none" w:vAnchor="page" w:hAnchor="page" w:x="9513" w:y="6991"/>
        <w:shd w:val="clear" w:color="auto" w:fill="8584A3"/>
        <w:jc w:val="right"/>
        <w:textDirection w:val="btLr"/>
        <w:rPr>
          <w:color w:val="auto"/>
        </w:rPr>
      </w:pPr>
      <w:r w:rsidRPr="00373522">
        <w:rPr>
          <w:rStyle w:val="Gvdemetni61"/>
          <w:b/>
          <w:bCs/>
          <w:color w:val="auto"/>
        </w:rPr>
        <w:t>TEMEL İLKELER TÜZÜĞÜNE GİRİŞ</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5680" behindDoc="1" locked="0" layoutInCell="1" allowOverlap="1" wp14:anchorId="0D952508" wp14:editId="2DBA49D2">
                <wp:simplePos x="0" y="0"/>
                <wp:positionH relativeFrom="page">
                  <wp:posOffset>1126490</wp:posOffset>
                </wp:positionH>
                <wp:positionV relativeFrom="page">
                  <wp:posOffset>1560830</wp:posOffset>
                </wp:positionV>
                <wp:extent cx="5300345" cy="7571105"/>
                <wp:effectExtent l="2540" t="0" r="2540" b="254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88.7pt;margin-top:122.9pt;width:417.35pt;height:596.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" stroked="f">
                <w10:wrap anchorx="page" anchory="page"/>
              </v:rect>
            </w:pict>
          </mc:Fallback>
        </mc:AlternateContent>
      </w:r>
      <w:r w:rsidRPr="00373522">
        <w:rPr>
          <w:noProof/>
          <w:color w:val="auto"/>
          <w:lang w:val="tr-TR" w:eastAsia="tr-TR" w:bidi="ar-SA"/>
        </w:rPr>
        <mc:AlternateContent>
          <mc:Choice Requires="wps">
            <w:drawing>
              <wp:anchor distT="0" distB="0" distL="114300" distR="114300" simplePos="0" relativeHeight="251663872" behindDoc="1" locked="0" layoutInCell="1" allowOverlap="1" wp14:anchorId="73FBA49B" wp14:editId="17E6CBD1">
                <wp:simplePos x="0" y="0"/>
                <wp:positionH relativeFrom="page">
                  <wp:posOffset>5854065</wp:posOffset>
                </wp:positionH>
                <wp:positionV relativeFrom="page">
                  <wp:posOffset>3834765</wp:posOffset>
                </wp:positionV>
                <wp:extent cx="569595" cy="0"/>
                <wp:effectExtent l="5715" t="5715" r="5715" b="1333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6959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460.95pt;margin-top:301.95pt;width:44.8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" filled="t" strokeweight=".7pt">
                <v:path arrowok="f"/>
                <o:lock v:ext="edit" shapetype="f"/>
                <w10:wrap anchorx="page" anchory="page"/>
              </v:shape>
            </w:pict>
          </mc:Fallback>
        </mc:AlternateContent>
      </w:r>
    </w:p>
    <w:p w:rsidR="00AD53D0" w:rsidRPr="00373522" w:rsidRDefault="00EF5EAA">
      <w:pPr>
        <w:pStyle w:val="Balk10"/>
        <w:framePr w:wrap="none" w:vAnchor="page" w:hAnchor="page" w:x="2092" w:y="4307"/>
        <w:shd w:val="clear" w:color="auto" w:fill="auto"/>
        <w:ind w:left="3060"/>
        <w:rPr>
          <w:color w:val="auto"/>
        </w:rPr>
      </w:pPr>
      <w:r w:rsidRPr="00373522">
        <w:rPr>
          <w:color w:val="auto"/>
        </w:rPr>
        <w:t>Gizlilik</w:t>
      </w:r>
    </w:p>
    <w:p w:rsidR="00AD53D0" w:rsidRPr="00373522" w:rsidRDefault="00EF5EAA">
      <w:pPr>
        <w:pStyle w:val="Gvdemetni70"/>
        <w:framePr w:w="3235" w:h="3020" w:hRule="exact" w:wrap="none" w:vAnchor="page" w:hAnchor="page" w:x="2092" w:y="6092"/>
        <w:shd w:val="clear" w:color="auto" w:fill="auto"/>
        <w:spacing w:after="216"/>
        <w:rPr>
          <w:color w:val="auto"/>
        </w:rPr>
      </w:pPr>
      <w:proofErr w:type="gramStart"/>
      <w:r w:rsidRPr="00373522">
        <w:rPr>
          <w:color w:val="auto"/>
        </w:rPr>
        <w:t>Bu bölüm, gizli Legrand Group bilgilerini korumak bakımından ilgili sorumlulukları ve genel iyi uygulamaları belirtmek üzere tasarlanmıştır.</w:t>
      </w:r>
      <w:proofErr w:type="gramEnd"/>
    </w:p>
    <w:p w:rsidR="00AD53D0" w:rsidRPr="00373522" w:rsidRDefault="00EF5EAA">
      <w:pPr>
        <w:pStyle w:val="Gvdemetni20"/>
        <w:framePr w:w="3235" w:h="3020" w:hRule="exact" w:wrap="none" w:vAnchor="page" w:hAnchor="page" w:x="2092" w:y="6092"/>
        <w:shd w:val="clear" w:color="auto" w:fill="auto"/>
        <w:spacing w:before="0" w:line="211" w:lineRule="exact"/>
        <w:jc w:val="left"/>
        <w:rPr>
          <w:color w:val="auto"/>
        </w:rPr>
      </w:pPr>
      <w:r w:rsidRPr="00373522">
        <w:rPr>
          <w:b/>
          <w:color w:val="auto"/>
        </w:rPr>
        <w:t>Ne tür bilgilerin en ciddi derecede korunması gerekiyor?</w:t>
      </w:r>
      <w:r w:rsidRPr="00373522">
        <w:rPr>
          <w:color w:val="auto"/>
        </w:rPr>
        <w:br/>
      </w:r>
      <w:proofErr w:type="gramStart"/>
      <w:r w:rsidRPr="00373522">
        <w:rPr>
          <w:color w:val="auto"/>
        </w:rPr>
        <w:t>Gizli tutulması gereken bilgiler, ifşa edildiği taktirde, Grup işimizi veya bir bütün olarak kurumsal imajı olumsuz etkileyecek hassas bilgilerdir.</w:t>
      </w:r>
      <w:proofErr w:type="gramEnd"/>
    </w:p>
    <w:p w:rsidR="00AD53D0" w:rsidRPr="00373522" w:rsidRDefault="00EF5EAA" w:rsidP="00EF5EAA">
      <w:pPr>
        <w:pStyle w:val="Gvdemetni20"/>
        <w:framePr w:w="3235" w:h="4291" w:hRule="exact" w:wrap="none" w:vAnchor="page" w:hAnchor="page" w:x="2092" w:y="9525"/>
        <w:shd w:val="clear" w:color="auto" w:fill="auto"/>
        <w:tabs>
          <w:tab w:val="left" w:pos="193"/>
        </w:tabs>
        <w:spacing w:before="0" w:line="211" w:lineRule="exact"/>
        <w:jc w:val="left"/>
        <w:rPr>
          <w:color w:val="auto"/>
        </w:rPr>
      </w:pPr>
      <w:r w:rsidRPr="00373522">
        <w:rPr>
          <w:b/>
          <w:color w:val="auto"/>
        </w:rPr>
        <w:t xml:space="preserve">Legrand'daki gizlilik seviyelerini güvenceye almaktan </w:t>
      </w:r>
      <w:proofErr w:type="gramStart"/>
      <w:r w:rsidRPr="00373522">
        <w:rPr>
          <w:b/>
          <w:color w:val="auto"/>
        </w:rPr>
        <w:t>kim</w:t>
      </w:r>
      <w:proofErr w:type="gramEnd"/>
      <w:r w:rsidRPr="00373522">
        <w:rPr>
          <w:b/>
          <w:color w:val="auto"/>
        </w:rPr>
        <w:t xml:space="preserve"> sorumludur?</w:t>
      </w:r>
      <w:r w:rsidRPr="00373522">
        <w:rPr>
          <w:color w:val="auto"/>
        </w:rPr>
        <w:br/>
        <w:t xml:space="preserve">İlgili </w:t>
      </w:r>
      <w:r w:rsidR="00996813" w:rsidRPr="00373522">
        <w:rPr>
          <w:color w:val="auto"/>
        </w:rPr>
        <w:t>2 kategori</w:t>
      </w:r>
      <w:proofErr w:type="gramStart"/>
      <w:r w:rsidR="00996813" w:rsidRPr="00373522">
        <w:rPr>
          <w:color w:val="auto"/>
        </w:rPr>
        <w:t>:</w:t>
      </w:r>
      <w:proofErr w:type="gramEnd"/>
      <w:r w:rsidR="00996813" w:rsidRPr="00373522">
        <w:rPr>
          <w:color w:val="auto"/>
        </w:rPr>
        <w:br/>
        <w:t xml:space="preserve">Hassas bilginin </w:t>
      </w:r>
      <w:r w:rsidRPr="00373522">
        <w:rPr>
          <w:color w:val="auto"/>
        </w:rPr>
        <w:t xml:space="preserve">"sahibi" olan ve </w:t>
      </w:r>
      <w:r w:rsidR="00996813" w:rsidRPr="00373522">
        <w:rPr>
          <w:color w:val="auto"/>
        </w:rPr>
        <w:t>işi bu bilgiyi üretmeyi kapsayan herhangi bir kişi,</w:t>
      </w:r>
      <w:r w:rsidRPr="00373522">
        <w:rPr>
          <w:color w:val="auto"/>
        </w:rPr>
        <w:t xml:space="preserve"> ve bu b</w:t>
      </w:r>
      <w:r w:rsidR="00996813" w:rsidRPr="00373522">
        <w:rPr>
          <w:color w:val="auto"/>
        </w:rPr>
        <w:t>ilgiyi kullanan kişiler.</w:t>
      </w:r>
      <w:r w:rsidR="00996813" w:rsidRPr="00373522">
        <w:rPr>
          <w:color w:val="auto"/>
        </w:rPr>
        <w:br/>
        <w:t>"Sahip</w:t>
      </w:r>
      <w:r w:rsidRPr="00373522">
        <w:rPr>
          <w:color w:val="auto"/>
        </w:rPr>
        <w:t xml:space="preserve">": </w:t>
      </w:r>
      <w:r w:rsidR="00996813" w:rsidRPr="00373522">
        <w:rPr>
          <w:color w:val="auto"/>
        </w:rPr>
        <w:t>Aşağıdakiler sahibin sorumluluğundadır</w:t>
      </w:r>
      <w:proofErr w:type="gramStart"/>
      <w:r w:rsidRPr="00373522">
        <w:rPr>
          <w:color w:val="auto"/>
        </w:rPr>
        <w:t>:</w:t>
      </w:r>
      <w:proofErr w:type="gramEnd"/>
      <w:r w:rsidRPr="00373522">
        <w:rPr>
          <w:color w:val="auto"/>
        </w:rPr>
        <w:br/>
        <w:t>- Hangi bilginin uzmanlık alanlarında hassas</w:t>
      </w:r>
      <w:r w:rsidR="002732A1" w:rsidRPr="00373522">
        <w:rPr>
          <w:color w:val="auto"/>
        </w:rPr>
        <w:t>/kritik</w:t>
      </w:r>
      <w:r w:rsidRPr="00373522">
        <w:rPr>
          <w:color w:val="auto"/>
        </w:rPr>
        <w:t xml:space="preserve"> olarak ele</w:t>
      </w:r>
      <w:r w:rsidR="002732A1" w:rsidRPr="00373522">
        <w:rPr>
          <w:color w:val="auto"/>
        </w:rPr>
        <w:t xml:space="preserve"> alınması gerektiğini belirlemek</w:t>
      </w:r>
      <w:r w:rsidRPr="00373522">
        <w:rPr>
          <w:color w:val="auto"/>
        </w:rPr>
        <w:t xml:space="preserve"> ve k</w:t>
      </w:r>
      <w:r w:rsidR="002732A1" w:rsidRPr="00373522">
        <w:rPr>
          <w:color w:val="auto"/>
        </w:rPr>
        <w:t>ritiklik seviyesini değerlendirmek,</w:t>
      </w:r>
      <w:r w:rsidRPr="00373522">
        <w:rPr>
          <w:color w:val="auto"/>
        </w:rPr>
        <w:br/>
        <w:t>- bilgileri gizli ola</w:t>
      </w:r>
      <w:r w:rsidR="002732A1" w:rsidRPr="00373522">
        <w:rPr>
          <w:color w:val="auto"/>
        </w:rPr>
        <w:t>rak işaretlemek</w:t>
      </w:r>
      <w:r w:rsidRPr="00373522">
        <w:rPr>
          <w:color w:val="auto"/>
        </w:rPr>
        <w:t xml:space="preserve"> (belgeleri "Gizli" olarak damgalama),</w:t>
      </w:r>
      <w:r w:rsidRPr="00373522">
        <w:rPr>
          <w:color w:val="auto"/>
        </w:rPr>
        <w:br/>
        <w:t>- uygun dağıtım kanallarının kullanılmasını sağlamak,</w:t>
      </w:r>
    </w:p>
    <w:p w:rsidR="00A65789" w:rsidRPr="00373522" w:rsidRDefault="00A65789">
      <w:pPr>
        <w:pStyle w:val="Gvdemetni20"/>
        <w:framePr w:w="3269" w:h="1781" w:hRule="exact" w:wrap="none" w:vAnchor="page" w:hAnchor="page" w:x="5850" w:y="6084"/>
        <w:shd w:val="clear" w:color="auto" w:fill="auto"/>
        <w:spacing w:before="0" w:line="216" w:lineRule="exact"/>
        <w:jc w:val="left"/>
        <w:rPr>
          <w:color w:val="auto"/>
        </w:rPr>
      </w:pPr>
      <w:r w:rsidRPr="00373522">
        <w:rPr>
          <w:color w:val="auto"/>
        </w:rPr>
        <w:t>- Aşağıda yeniden özetlenen iyi iş uygulamalarına uygun olarak tüm gizlilik koruma prosedürlerini uygulamak.</w:t>
      </w:r>
    </w:p>
    <w:p w:rsidR="00AD53D0" w:rsidRPr="00373522" w:rsidRDefault="00A65789">
      <w:pPr>
        <w:pStyle w:val="Gvdemetni20"/>
        <w:framePr w:w="3269" w:h="1781" w:hRule="exact" w:wrap="none" w:vAnchor="page" w:hAnchor="page" w:x="5850" w:y="6084"/>
        <w:shd w:val="clear" w:color="auto" w:fill="auto"/>
        <w:spacing w:before="0" w:line="216" w:lineRule="exact"/>
        <w:jc w:val="left"/>
        <w:rPr>
          <w:color w:val="auto"/>
        </w:rPr>
      </w:pPr>
      <w:r w:rsidRPr="00373522">
        <w:rPr>
          <w:color w:val="auto"/>
        </w:rPr>
        <w:br/>
        <w:t>Nihai kullanıcılar</w:t>
      </w:r>
      <w:proofErr w:type="gramStart"/>
      <w:r w:rsidRPr="00373522">
        <w:rPr>
          <w:color w:val="auto"/>
        </w:rPr>
        <w:t>:</w:t>
      </w:r>
      <w:proofErr w:type="gramEnd"/>
      <w:r w:rsidRPr="00373522">
        <w:rPr>
          <w:color w:val="auto"/>
        </w:rPr>
        <w:br/>
        <w:t>Gizlilik meselelerine ilişkin iyi iş uygulamalarına riayet etmek nihai kullanıcının sorumluluğudur.</w:t>
      </w:r>
    </w:p>
    <w:p w:rsidR="00AD53D0" w:rsidRPr="00373522" w:rsidRDefault="00DD6C09">
      <w:pPr>
        <w:pStyle w:val="Gvdemetni20"/>
        <w:framePr w:w="3269" w:h="4357" w:hRule="exact" w:wrap="none" w:vAnchor="page" w:hAnchor="page" w:x="5850" w:y="8234"/>
        <w:shd w:val="clear" w:color="auto" w:fill="auto"/>
        <w:spacing w:before="0" w:line="211" w:lineRule="exact"/>
        <w:jc w:val="left"/>
        <w:rPr>
          <w:color w:val="auto"/>
        </w:rPr>
      </w:pPr>
      <w:proofErr w:type="gramStart"/>
      <w:r w:rsidRPr="00373522">
        <w:rPr>
          <w:b/>
          <w:color w:val="auto"/>
        </w:rPr>
        <w:t>Hassas bilgiler için güvence altına alınan gizlilik düzeyini iyileştirmek için ne gibi somut önlemler alınabilir?</w:t>
      </w:r>
      <w:proofErr w:type="gramEnd"/>
      <w:r w:rsidR="004F4C67" w:rsidRPr="00373522">
        <w:rPr>
          <w:color w:val="auto"/>
        </w:rPr>
        <w:br/>
        <w:t>Kulanılan ortamdan bağımsız akıllı çok yönlü tepkiler/refleksler</w:t>
      </w:r>
      <w:r w:rsidRPr="00373522">
        <w:rPr>
          <w:color w:val="auto"/>
        </w:rPr>
        <w:br/>
        <w:t xml:space="preserve">-Güvenilir bilgilerin </w:t>
      </w:r>
      <w:r w:rsidR="004F4C67" w:rsidRPr="00373522">
        <w:rPr>
          <w:color w:val="auto"/>
        </w:rPr>
        <w:t>şu</w:t>
      </w:r>
      <w:r w:rsidRPr="00373522">
        <w:rPr>
          <w:color w:val="auto"/>
        </w:rPr>
        <w:t xml:space="preserve"> şekilde tanımlandığından emin olun: </w:t>
      </w:r>
      <w:r w:rsidR="004F4C67" w:rsidRPr="00373522">
        <w:rPr>
          <w:color w:val="auto"/>
        </w:rPr>
        <w:t xml:space="preserve">Anında okunabilir bir kaşe/damga ile </w:t>
      </w:r>
      <w:r w:rsidRPr="00373522">
        <w:rPr>
          <w:color w:val="auto"/>
        </w:rPr>
        <w:t xml:space="preserve">belgeyi </w:t>
      </w:r>
      <w:r w:rsidR="004F4C67" w:rsidRPr="00373522">
        <w:rPr>
          <w:color w:val="auto"/>
        </w:rPr>
        <w:t>sistematik biçimde</w:t>
      </w:r>
      <w:r w:rsidRPr="00373522">
        <w:rPr>
          <w:color w:val="auto"/>
        </w:rPr>
        <w:t xml:space="preserve"> "gizli" olarak damgalayın.</w:t>
      </w:r>
      <w:r w:rsidRPr="00373522">
        <w:rPr>
          <w:color w:val="auto"/>
        </w:rPr>
        <w:br/>
        <w:t xml:space="preserve">-Dağıtım listelerini veya </w:t>
      </w:r>
      <w:r w:rsidR="004F4C67" w:rsidRPr="00373522">
        <w:rPr>
          <w:color w:val="auto"/>
        </w:rPr>
        <w:t>bir toplantıya katılanların listesini</w:t>
      </w:r>
      <w:r w:rsidRPr="00373522">
        <w:rPr>
          <w:color w:val="auto"/>
        </w:rPr>
        <w:t xml:space="preserve">, </w:t>
      </w:r>
      <w:r w:rsidR="004F4C67" w:rsidRPr="00373522">
        <w:rPr>
          <w:color w:val="auto"/>
        </w:rPr>
        <w:t xml:space="preserve">sadece </w:t>
      </w:r>
      <w:r w:rsidRPr="00373522">
        <w:rPr>
          <w:color w:val="auto"/>
        </w:rPr>
        <w:t xml:space="preserve">teslim edilen bilgiyi </w:t>
      </w:r>
      <w:r w:rsidR="004F4C67" w:rsidRPr="00373522">
        <w:rPr>
          <w:color w:val="auto"/>
        </w:rPr>
        <w:t>'bilmesi gereken' kişilere</w:t>
      </w:r>
      <w:r w:rsidRPr="00373522">
        <w:rPr>
          <w:color w:val="auto"/>
        </w:rPr>
        <w:t xml:space="preserve"> </w:t>
      </w:r>
      <w:r w:rsidR="004F4C67" w:rsidRPr="00373522">
        <w:rPr>
          <w:color w:val="auto"/>
        </w:rPr>
        <w:t>sınırlandırın.</w:t>
      </w:r>
      <w:r w:rsidRPr="00373522">
        <w:rPr>
          <w:color w:val="auto"/>
        </w:rPr>
        <w:br/>
        <w:t>-</w:t>
      </w:r>
      <w:r w:rsidR="001E116E" w:rsidRPr="00373522">
        <w:rPr>
          <w:color w:val="auto"/>
        </w:rPr>
        <w:t>Bilginin ifşasının onaylandığına dair, d</w:t>
      </w:r>
      <w:r w:rsidRPr="00373522">
        <w:rPr>
          <w:color w:val="auto"/>
        </w:rPr>
        <w:t xml:space="preserve">ağıtım kanallarının, </w:t>
      </w:r>
      <w:r w:rsidR="001E116E" w:rsidRPr="00373522">
        <w:rPr>
          <w:color w:val="auto"/>
        </w:rPr>
        <w:t>"sahip" (veya sahibin</w:t>
      </w:r>
      <w:r w:rsidRPr="00373522">
        <w:rPr>
          <w:color w:val="auto"/>
        </w:rPr>
        <w:t xml:space="preserve"> üstü</w:t>
      </w:r>
      <w:r w:rsidR="001E116E" w:rsidRPr="00373522">
        <w:rPr>
          <w:color w:val="auto"/>
        </w:rPr>
        <w:t>/amiri</w:t>
      </w:r>
      <w:r w:rsidRPr="00373522">
        <w:rPr>
          <w:color w:val="auto"/>
        </w:rPr>
        <w:t xml:space="preserve">) ile </w:t>
      </w:r>
      <w:r w:rsidR="001E116E" w:rsidRPr="00373522">
        <w:rPr>
          <w:color w:val="auto"/>
        </w:rPr>
        <w:t>uygun bir biçimde</w:t>
      </w:r>
      <w:r w:rsidRPr="00373522">
        <w:rPr>
          <w:color w:val="auto"/>
        </w:rPr>
        <w:t xml:space="preserve"> takip edilmesini sağlayın.</w:t>
      </w:r>
    </w:p>
    <w:p w:rsidR="00AD53D0" w:rsidRPr="00373522" w:rsidRDefault="00CD534B">
      <w:pPr>
        <w:pStyle w:val="Gvdemetni60"/>
        <w:framePr w:wrap="none" w:vAnchor="page" w:hAnchor="page" w:x="9565" w:y="6327"/>
        <w:shd w:val="clear" w:color="auto" w:fill="8584A3"/>
        <w:rPr>
          <w:color w:val="auto"/>
        </w:rPr>
      </w:pPr>
      <w:r w:rsidRPr="00373522">
        <w:rPr>
          <w:color w:val="auto"/>
        </w:rPr>
        <w:t>7</w:t>
      </w:r>
    </w:p>
    <w:p w:rsidR="00AD53D0" w:rsidRPr="00373522" w:rsidRDefault="00EF5EAA" w:rsidP="00A65789">
      <w:pPr>
        <w:pStyle w:val="Gvdemetni60"/>
        <w:framePr w:w="237" w:h="946" w:hRule="exact" w:wrap="none" w:vAnchor="page" w:hAnchor="page" w:x="9506" w:y="7831"/>
        <w:shd w:val="clear" w:color="auto" w:fill="8584A3"/>
        <w:jc w:val="right"/>
        <w:textDirection w:val="btLr"/>
        <w:rPr>
          <w:color w:val="auto"/>
        </w:rPr>
      </w:pPr>
      <w:r w:rsidRPr="00373522">
        <w:rPr>
          <w:rStyle w:val="Gvdemetni61"/>
          <w:b/>
          <w:bCs/>
          <w:color w:val="auto"/>
        </w:rPr>
        <w:t>GİZLİLİK</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6704" behindDoc="1" locked="0" layoutInCell="1" allowOverlap="1" wp14:anchorId="5E0E7F00" wp14:editId="6D2AF951">
                <wp:simplePos x="0" y="0"/>
                <wp:positionH relativeFrom="page">
                  <wp:posOffset>1126490</wp:posOffset>
                </wp:positionH>
                <wp:positionV relativeFrom="page">
                  <wp:posOffset>1560830</wp:posOffset>
                </wp:positionV>
                <wp:extent cx="5300345" cy="7571105"/>
                <wp:effectExtent l="2540" t="0" r="2540" b="254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88.7pt;margin-top:122.9pt;width:417.35pt;height:596.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" stroked="f">
                <w10:wrap anchorx="page" anchory="page"/>
              </v:rect>
            </w:pict>
          </mc:Fallback>
        </mc:AlternateContent>
      </w:r>
      <w:r w:rsidRPr="00373522">
        <w:rPr>
          <w:noProof/>
          <w:color w:val="auto"/>
          <w:lang w:val="tr-TR" w:eastAsia="tr-TR" w:bidi="ar-SA"/>
        </w:rPr>
        <mc:AlternateContent>
          <mc:Choice Requires="wps">
            <w:drawing>
              <wp:anchor distT="0" distB="0" distL="114300" distR="114300" simplePos="0" relativeHeight="251664896" behindDoc="1" locked="0" layoutInCell="1" allowOverlap="1" wp14:anchorId="61BB5BE5" wp14:editId="6BC14A23">
                <wp:simplePos x="0" y="0"/>
                <wp:positionH relativeFrom="page">
                  <wp:posOffset>5854065</wp:posOffset>
                </wp:positionH>
                <wp:positionV relativeFrom="page">
                  <wp:posOffset>3834765</wp:posOffset>
                </wp:positionV>
                <wp:extent cx="569595" cy="0"/>
                <wp:effectExtent l="5715" t="5715" r="5715" b="1333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6959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60.95pt;margin-top:301.95pt;width:44.8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" filled="t" strokeweight=".7pt">
                <v:path arrowok="f"/>
                <o:lock v:ext="edit" shapetype="f"/>
                <w10:wrap anchorx="page" anchory="page"/>
              </v:shape>
            </w:pict>
          </mc:Fallback>
        </mc:AlternateContent>
      </w:r>
    </w:p>
    <w:p w:rsidR="00AD53D0" w:rsidRPr="00373522" w:rsidRDefault="009D52CF">
      <w:pPr>
        <w:pStyle w:val="Balk10"/>
        <w:framePr w:wrap="none" w:vAnchor="page" w:hAnchor="page" w:x="2092" w:y="4307"/>
        <w:shd w:val="clear" w:color="auto" w:fill="auto"/>
        <w:ind w:left="3060"/>
        <w:rPr>
          <w:color w:val="auto"/>
        </w:rPr>
      </w:pPr>
      <w:bookmarkStart w:id="3" w:name="bookmark11"/>
      <w:proofErr w:type="gramStart"/>
      <w:r w:rsidRPr="00373522">
        <w:rPr>
          <w:color w:val="auto"/>
        </w:rPr>
        <w:t>Gizlilik</w:t>
      </w:r>
      <w:r w:rsidR="00CD534B" w:rsidRPr="00373522">
        <w:rPr>
          <w:color w:val="auto"/>
        </w:rPr>
        <w:t xml:space="preserve"> </w:t>
      </w:r>
      <w:r w:rsidRPr="00373522">
        <w:rPr>
          <w:rStyle w:val="Balk110pt"/>
          <w:b/>
          <w:bCs/>
          <w:color w:val="auto"/>
        </w:rPr>
        <w:t>(dvm</w:t>
      </w:r>
      <w:r w:rsidR="00CD534B" w:rsidRPr="00373522">
        <w:rPr>
          <w:rStyle w:val="Balk110pt"/>
          <w:b/>
          <w:bCs/>
          <w:color w:val="auto"/>
        </w:rPr>
        <w:t>.)</w:t>
      </w:r>
      <w:bookmarkEnd w:id="3"/>
      <w:proofErr w:type="gramEnd"/>
    </w:p>
    <w:p w:rsidR="00AD53D0" w:rsidRPr="00373522" w:rsidRDefault="00EA2ECB" w:rsidP="003B316A">
      <w:pPr>
        <w:pStyle w:val="Gvdemetni20"/>
        <w:framePr w:w="3278" w:h="8056" w:hRule="exact" w:wrap="none" w:vAnchor="page" w:hAnchor="page" w:x="2092" w:y="6101"/>
        <w:shd w:val="clear" w:color="auto" w:fill="auto"/>
        <w:spacing w:before="0" w:after="216" w:line="211" w:lineRule="exact"/>
        <w:jc w:val="left"/>
        <w:rPr>
          <w:color w:val="auto"/>
        </w:rPr>
      </w:pPr>
      <w:proofErr w:type="gramStart"/>
      <w:r w:rsidRPr="00373522">
        <w:rPr>
          <w:b/>
          <w:color w:val="auto"/>
        </w:rPr>
        <w:t>İyi yasal koruma uygulamaları</w:t>
      </w:r>
      <w:r w:rsidRPr="00373522">
        <w:rPr>
          <w:color w:val="auto"/>
        </w:rPr>
        <w:br/>
        <w:t>- Legrand Group ile çalışmak için başvuran hizmet sağlayıcılar ve taşeronlarla imzalanan tüm sözleşmelere sistematik olarak bir gizlilik maddesi</w:t>
      </w:r>
      <w:r w:rsidR="00441646" w:rsidRPr="00373522">
        <w:rPr>
          <w:color w:val="auto"/>
        </w:rPr>
        <w:t xml:space="preserve"> koyun (bkz.</w:t>
      </w:r>
      <w:proofErr w:type="gramEnd"/>
      <w:r w:rsidR="00441646" w:rsidRPr="00373522">
        <w:rPr>
          <w:color w:val="auto"/>
        </w:rPr>
        <w:t xml:space="preserve"> Grup Finansal Kutsal Kitap-Group Financial Bible</w:t>
      </w:r>
      <w:r w:rsidRPr="00373522">
        <w:rPr>
          <w:color w:val="auto"/>
        </w:rPr>
        <w:t>)</w:t>
      </w:r>
      <w:proofErr w:type="gramStart"/>
      <w:r w:rsidRPr="00373522">
        <w:rPr>
          <w:color w:val="auto"/>
        </w:rPr>
        <w:t>,</w:t>
      </w:r>
      <w:proofErr w:type="gramEnd"/>
      <w:r w:rsidRPr="00373522">
        <w:rPr>
          <w:color w:val="auto"/>
        </w:rPr>
        <w:br/>
        <w:t>- Gr</w:t>
      </w:r>
      <w:r w:rsidR="00441646" w:rsidRPr="00373522">
        <w:rPr>
          <w:color w:val="auto"/>
        </w:rPr>
        <w:t>o</w:t>
      </w:r>
      <w:r w:rsidRPr="00373522">
        <w:rPr>
          <w:color w:val="auto"/>
        </w:rPr>
        <w:t xml:space="preserve">up know-how'ı, özellikle teknik bilgi birikimi (örn. </w:t>
      </w:r>
      <w:proofErr w:type="gramStart"/>
      <w:r w:rsidRPr="00373522">
        <w:rPr>
          <w:color w:val="auto"/>
        </w:rPr>
        <w:t>Tasarım çizimleri) ile ilgili dokümanlarda, ilgili belge sahipliği ve dağıtım hakları</w:t>
      </w:r>
      <w:r w:rsidR="00441646" w:rsidRPr="00373522">
        <w:rPr>
          <w:color w:val="auto"/>
        </w:rPr>
        <w:t>nın gösterilmesini sağlayın.</w:t>
      </w:r>
      <w:proofErr w:type="gramEnd"/>
    </w:p>
    <w:p w:rsidR="00AD53D0" w:rsidRPr="00373522" w:rsidRDefault="00783DD5" w:rsidP="003B316A">
      <w:pPr>
        <w:pStyle w:val="Gvdemetni20"/>
        <w:framePr w:w="3278" w:h="8056" w:hRule="exact" w:wrap="none" w:vAnchor="page" w:hAnchor="page" w:x="2092" w:y="6101"/>
        <w:shd w:val="clear" w:color="auto" w:fill="auto"/>
        <w:spacing w:before="0" w:line="211" w:lineRule="exact"/>
        <w:jc w:val="left"/>
        <w:rPr>
          <w:color w:val="auto"/>
        </w:rPr>
      </w:pPr>
      <w:proofErr w:type="gramStart"/>
      <w:r w:rsidRPr="00373522">
        <w:rPr>
          <w:b/>
          <w:color w:val="auto"/>
        </w:rPr>
        <w:t>Belli iyi uygulamalar – döküman mecrasına göre belge ortamı</w:t>
      </w:r>
      <w:r w:rsidRPr="00373522">
        <w:rPr>
          <w:color w:val="auto"/>
        </w:rPr>
        <w:br/>
        <w:t>Spesifik her senaryonun araştırılması oldukça karmaşık bir görev olacaktır.</w:t>
      </w:r>
      <w:proofErr w:type="gramEnd"/>
      <w:r w:rsidRPr="00373522">
        <w:rPr>
          <w:color w:val="auto"/>
        </w:rPr>
        <w:t xml:space="preserve"> </w:t>
      </w:r>
      <w:proofErr w:type="gramStart"/>
      <w:r w:rsidRPr="00373522">
        <w:rPr>
          <w:color w:val="auto"/>
        </w:rPr>
        <w:t>Bunun yerine, hassas bilgileri saklamak ve aktarmak için kullanılan belge ortamına göre hayata geçirilicek iyi rutin uygulamaları belirtmeyi tercih ettik.</w:t>
      </w:r>
      <w:proofErr w:type="gramEnd"/>
      <w:r w:rsidRPr="00373522">
        <w:rPr>
          <w:color w:val="auto"/>
        </w:rPr>
        <w:br/>
        <w:t xml:space="preserve">Bilgisayarda - elektronik ortamın </w:t>
      </w:r>
      <w:r w:rsidR="000B41DC" w:rsidRPr="00373522">
        <w:rPr>
          <w:color w:val="auto"/>
        </w:rPr>
        <w:t xml:space="preserve">uygun bir şekilde kullanılmasına ilişkin </w:t>
      </w:r>
      <w:proofErr w:type="gramStart"/>
      <w:r w:rsidR="000B41DC" w:rsidRPr="00373522">
        <w:rPr>
          <w:color w:val="auto"/>
        </w:rPr>
        <w:t xml:space="preserve">yönergeler </w:t>
      </w:r>
      <w:r w:rsidRPr="00373522">
        <w:rPr>
          <w:color w:val="auto"/>
        </w:rPr>
        <w:t xml:space="preserve"> Dialeg'te</w:t>
      </w:r>
      <w:proofErr w:type="gramEnd"/>
      <w:r w:rsidRPr="00373522">
        <w:rPr>
          <w:color w:val="auto"/>
        </w:rPr>
        <w:t xml:space="preserve">, Bilgi Sistemleri Departmanı portalında detaylandırılmıştır (bkz. Soru ve Cevap </w:t>
      </w:r>
      <w:r w:rsidR="000B41DC" w:rsidRPr="00373522">
        <w:rPr>
          <w:color w:val="auto"/>
        </w:rPr>
        <w:t xml:space="preserve">/Q&amp;A, </w:t>
      </w:r>
      <w:r w:rsidRPr="00373522">
        <w:rPr>
          <w:color w:val="auto"/>
        </w:rPr>
        <w:t>ve İyi Uygulamalar</w:t>
      </w:r>
      <w:proofErr w:type="gramStart"/>
      <w:r w:rsidRPr="00373522">
        <w:rPr>
          <w:color w:val="auto"/>
        </w:rPr>
        <w:t>)</w:t>
      </w:r>
      <w:proofErr w:type="gramEnd"/>
      <w:r w:rsidRPr="00373522">
        <w:rPr>
          <w:color w:val="auto"/>
        </w:rPr>
        <w:br/>
        <w:t xml:space="preserve">Kağıt üzerinde </w:t>
      </w:r>
      <w:r w:rsidR="003936A0" w:rsidRPr="00373522">
        <w:rPr>
          <w:color w:val="auto"/>
        </w:rPr>
        <w:t>–</w:t>
      </w:r>
      <w:r w:rsidRPr="00373522">
        <w:rPr>
          <w:color w:val="auto"/>
        </w:rPr>
        <w:t xml:space="preserve"> </w:t>
      </w:r>
      <w:r w:rsidR="003936A0" w:rsidRPr="00373522">
        <w:rPr>
          <w:color w:val="auto"/>
        </w:rPr>
        <w:t>aşağıdakilerle ilgili olarak ekstra dikkat gerekmektedir</w:t>
      </w:r>
      <w:r w:rsidRPr="00373522">
        <w:rPr>
          <w:color w:val="auto"/>
        </w:rPr>
        <w:t>:</w:t>
      </w:r>
      <w:r w:rsidRPr="00373522">
        <w:rPr>
          <w:color w:val="auto"/>
        </w:rPr>
        <w:br/>
        <w:t>-</w:t>
      </w:r>
      <w:r w:rsidR="003936A0" w:rsidRPr="00373522">
        <w:rPr>
          <w:color w:val="auto"/>
        </w:rPr>
        <w:t>Yazılı çıktılar</w:t>
      </w:r>
      <w:r w:rsidRPr="00373522">
        <w:rPr>
          <w:color w:val="auto"/>
        </w:rPr>
        <w:t xml:space="preserve">: </w:t>
      </w:r>
      <w:r w:rsidR="003936A0" w:rsidRPr="00373522">
        <w:rPr>
          <w:color w:val="auto"/>
        </w:rPr>
        <w:t>Çıktıların</w:t>
      </w:r>
      <w:r w:rsidRPr="00373522">
        <w:rPr>
          <w:color w:val="auto"/>
        </w:rPr>
        <w:t xml:space="preserve"> masanızdan uzakta bulunan yazıcıların etrafında durmamasına dikkat edin. Hazır olduğunuzda </w:t>
      </w:r>
      <w:r w:rsidR="003936A0" w:rsidRPr="00373522">
        <w:rPr>
          <w:color w:val="auto"/>
        </w:rPr>
        <w:t xml:space="preserve">gelen </w:t>
      </w:r>
      <w:r w:rsidRPr="00373522">
        <w:rPr>
          <w:color w:val="auto"/>
        </w:rPr>
        <w:t>çıktılar</w:t>
      </w:r>
      <w:r w:rsidR="003936A0" w:rsidRPr="00373522">
        <w:rPr>
          <w:color w:val="auto"/>
        </w:rPr>
        <w:t xml:space="preserve">ı doğrudan </w:t>
      </w:r>
      <w:r w:rsidRPr="00373522">
        <w:rPr>
          <w:color w:val="auto"/>
        </w:rPr>
        <w:t>almak için</w:t>
      </w:r>
      <w:r w:rsidR="009F3D7C" w:rsidRPr="00373522">
        <w:rPr>
          <w:color w:val="auto"/>
        </w:rPr>
        <w:t>,</w:t>
      </w:r>
    </w:p>
    <w:p w:rsidR="00501C43" w:rsidRPr="00373522" w:rsidRDefault="00501C43">
      <w:pPr>
        <w:pStyle w:val="Gvdemetni90"/>
        <w:framePr w:w="3288" w:h="6283" w:hRule="exact" w:wrap="none" w:vAnchor="page" w:hAnchor="page" w:x="5850" w:y="6092"/>
        <w:shd w:val="clear" w:color="auto" w:fill="auto"/>
        <w:rPr>
          <w:color w:val="auto"/>
        </w:rPr>
      </w:pPr>
      <w:proofErr w:type="gramStart"/>
      <w:r w:rsidRPr="00373522">
        <w:rPr>
          <w:color w:val="auto"/>
        </w:rPr>
        <w:t>varsa</w:t>
      </w:r>
      <w:proofErr w:type="gramEnd"/>
      <w:r w:rsidRPr="00373522">
        <w:rPr>
          <w:color w:val="auto"/>
        </w:rPr>
        <w:t xml:space="preserve">, yazarın PIN kodu doğrulama ifonksiyonunu kullanmayı öğrenin.           -Arşivleme: gizli yazılı </w:t>
      </w:r>
      <w:proofErr w:type="gramStart"/>
      <w:r w:rsidRPr="00373522">
        <w:rPr>
          <w:color w:val="auto"/>
        </w:rPr>
        <w:t>baskı(</w:t>
      </w:r>
      <w:proofErr w:type="gramEnd"/>
      <w:r w:rsidRPr="00373522">
        <w:rPr>
          <w:color w:val="auto"/>
        </w:rPr>
        <w:t>hard-copy) dökümanları, kilitli dosyalama dolaplarında saklanmalıdır.</w:t>
      </w:r>
      <w:r w:rsidRPr="00373522">
        <w:rPr>
          <w:color w:val="auto"/>
        </w:rPr>
        <w:br/>
      </w:r>
      <w:proofErr w:type="gramStart"/>
      <w:r w:rsidRPr="00373522">
        <w:rPr>
          <w:color w:val="auto"/>
        </w:rPr>
        <w:t>-İmha hassas verilerin uygun bir şekilde elden çıkarılmasını sağlayın, örneğin kıyılmış veya belge imha hizmetleri (örneğin, Limoges'de, kurumsal hizmetler departmanı aracılığıyla sunulan bir belge yakma hizmeti vardır).</w:t>
      </w:r>
      <w:proofErr w:type="gramEnd"/>
      <w:r w:rsidRPr="00373522">
        <w:rPr>
          <w:color w:val="auto"/>
        </w:rPr>
        <w:br/>
        <w:t xml:space="preserve">Dikkat: çöp kutuları bilgi mayınlarıdır. Paris merkezli işletmelerle ilgili yapılan bir araştırma, geçtiğimiz günlerde, 3 çöp kutusundan </w:t>
      </w:r>
      <w:r w:rsidR="00D85691" w:rsidRPr="00373522">
        <w:rPr>
          <w:color w:val="auto"/>
        </w:rPr>
        <w:t>2'sinin gizli ver içerdiğini tespit etmiştir</w:t>
      </w:r>
      <w:r w:rsidRPr="00373522">
        <w:rPr>
          <w:color w:val="auto"/>
        </w:rPr>
        <w:t>! ...</w:t>
      </w:r>
    </w:p>
    <w:p w:rsidR="006B10AF" w:rsidRPr="00373522" w:rsidRDefault="008D1A70">
      <w:pPr>
        <w:pStyle w:val="Gvdemetni20"/>
        <w:framePr w:w="3288" w:h="6283" w:hRule="exact" w:wrap="none" w:vAnchor="page" w:hAnchor="page" w:x="5850" w:y="6092"/>
        <w:shd w:val="clear" w:color="auto" w:fill="auto"/>
        <w:spacing w:before="0" w:line="211" w:lineRule="exact"/>
        <w:jc w:val="left"/>
        <w:rPr>
          <w:color w:val="auto"/>
        </w:rPr>
      </w:pPr>
      <w:r w:rsidRPr="00373522">
        <w:rPr>
          <w:color w:val="auto"/>
          <w:u w:val="single"/>
        </w:rPr>
        <w:t>Ağızdan ağıza:</w:t>
      </w:r>
      <w:r w:rsidRPr="00373522">
        <w:rPr>
          <w:color w:val="auto"/>
        </w:rPr>
        <w:t xml:space="preserve"> Şirket dışındaki kamu alanlarında (örneğin toplu taşıma araçlarında) ve aynı zamanda şirketin kendi içinde (örn. </w:t>
      </w:r>
      <w:proofErr w:type="gramStart"/>
      <w:r w:rsidRPr="00373522">
        <w:rPr>
          <w:color w:val="auto"/>
        </w:rPr>
        <w:t>Kahve makinesinin çevresinde) ketum olmak için her zaman çaba sarf edin.</w:t>
      </w:r>
      <w:proofErr w:type="gramEnd"/>
    </w:p>
    <w:p w:rsidR="00AD53D0" w:rsidRPr="00373522" w:rsidRDefault="008D1A70">
      <w:pPr>
        <w:pStyle w:val="Gvdemetni20"/>
        <w:framePr w:w="3288" w:h="6283" w:hRule="exact" w:wrap="none" w:vAnchor="page" w:hAnchor="page" w:x="5850" w:y="6092"/>
        <w:shd w:val="clear" w:color="auto" w:fill="auto"/>
        <w:spacing w:before="0" w:line="211" w:lineRule="exact"/>
        <w:jc w:val="left"/>
        <w:rPr>
          <w:color w:val="auto"/>
        </w:rPr>
      </w:pPr>
      <w:r w:rsidRPr="00373522">
        <w:rPr>
          <w:color w:val="auto"/>
        </w:rPr>
        <w:br/>
        <w:t xml:space="preserve">İzinsiz açıklanan gizli bilgilerin, herkese olumsuz bir etkisi ile </w:t>
      </w:r>
      <w:proofErr w:type="gramStart"/>
      <w:r w:rsidRPr="00373522">
        <w:rPr>
          <w:color w:val="auto"/>
        </w:rPr>
        <w:t>şirkete  zarar</w:t>
      </w:r>
      <w:proofErr w:type="gramEnd"/>
      <w:r w:rsidRPr="00373522">
        <w:rPr>
          <w:color w:val="auto"/>
        </w:rPr>
        <w:t xml:space="preserve"> verme ihtimali vardır.</w:t>
      </w:r>
    </w:p>
    <w:p w:rsidR="00AD53D0" w:rsidRPr="00373522" w:rsidRDefault="00CD534B">
      <w:pPr>
        <w:pStyle w:val="Gvdemetni60"/>
        <w:framePr w:wrap="none" w:vAnchor="page" w:hAnchor="page" w:x="9565" w:y="6327"/>
        <w:shd w:val="clear" w:color="auto" w:fill="8584A3"/>
        <w:rPr>
          <w:color w:val="auto"/>
        </w:rPr>
      </w:pPr>
      <w:r w:rsidRPr="00373522">
        <w:rPr>
          <w:color w:val="auto"/>
        </w:rPr>
        <w:t>8</w:t>
      </w:r>
    </w:p>
    <w:p w:rsidR="00AD53D0" w:rsidRPr="00373522" w:rsidRDefault="009D52CF" w:rsidP="009D52CF">
      <w:pPr>
        <w:pStyle w:val="Gvdemetni60"/>
        <w:framePr w:w="237" w:h="976" w:hRule="exact" w:wrap="none" w:vAnchor="page" w:hAnchor="page" w:x="9506" w:y="6976"/>
        <w:shd w:val="clear" w:color="auto" w:fill="8584A3"/>
        <w:jc w:val="right"/>
        <w:textDirection w:val="btLr"/>
        <w:rPr>
          <w:color w:val="auto"/>
        </w:rPr>
      </w:pPr>
      <w:r w:rsidRPr="00373522">
        <w:rPr>
          <w:rStyle w:val="Gvdemetni61"/>
          <w:b/>
          <w:bCs/>
          <w:color w:val="auto"/>
        </w:rPr>
        <w:t>GİZLİLİK</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7728" behindDoc="1" locked="0" layoutInCell="1" allowOverlap="1" wp14:anchorId="2E6FD703" wp14:editId="139852BA">
                <wp:simplePos x="0" y="0"/>
                <wp:positionH relativeFrom="page">
                  <wp:posOffset>1126490</wp:posOffset>
                </wp:positionH>
                <wp:positionV relativeFrom="page">
                  <wp:posOffset>1560830</wp:posOffset>
                </wp:positionV>
                <wp:extent cx="5300345" cy="7571105"/>
                <wp:effectExtent l="2540" t="0" r="2540" b="254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8.7pt;margin-top:122.9pt;width:417.35pt;height:59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" stroked="f">
                <w10:wrap anchorx="page" anchory="page"/>
              </v:rect>
            </w:pict>
          </mc:Fallback>
        </mc:AlternateContent>
      </w:r>
      <w:r w:rsidRPr="00373522">
        <w:rPr>
          <w:noProof/>
          <w:color w:val="auto"/>
          <w:lang w:val="tr-TR" w:eastAsia="tr-TR" w:bidi="ar-SA"/>
        </w:rPr>
        <mc:AlternateContent>
          <mc:Choice Requires="wps">
            <w:drawing>
              <wp:anchor distT="0" distB="0" distL="114300" distR="114300" simplePos="0" relativeHeight="251665920" behindDoc="1" locked="0" layoutInCell="1" allowOverlap="1" wp14:anchorId="05F3CDB0" wp14:editId="752689DD">
                <wp:simplePos x="0" y="0"/>
                <wp:positionH relativeFrom="page">
                  <wp:posOffset>5854065</wp:posOffset>
                </wp:positionH>
                <wp:positionV relativeFrom="page">
                  <wp:posOffset>3834765</wp:posOffset>
                </wp:positionV>
                <wp:extent cx="569595" cy="0"/>
                <wp:effectExtent l="5715" t="5715" r="5715" b="1333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6959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60.95pt;margin-top:301.95pt;width:44.85pt;height: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" filled="t" strokeweight=".7pt">
                <v:path arrowok="f"/>
                <o:lock v:ext="edit" shapetype="f"/>
                <w10:wrap anchorx="page" anchory="page"/>
              </v:shape>
            </w:pict>
          </mc:Fallback>
        </mc:AlternateContent>
      </w:r>
    </w:p>
    <w:p w:rsidR="00AD53D0" w:rsidRPr="00373522" w:rsidRDefault="008251FD">
      <w:pPr>
        <w:pStyle w:val="Balk10"/>
        <w:framePr w:w="7123" w:h="931" w:hRule="exact" w:wrap="none" w:vAnchor="page" w:hAnchor="page" w:x="2092" w:y="3843"/>
        <w:shd w:val="clear" w:color="auto" w:fill="auto"/>
        <w:spacing w:line="437" w:lineRule="exact"/>
        <w:ind w:left="3040"/>
        <w:jc w:val="both"/>
        <w:rPr>
          <w:color w:val="auto"/>
        </w:rPr>
      </w:pPr>
      <w:r w:rsidRPr="00373522">
        <w:rPr>
          <w:color w:val="auto"/>
        </w:rPr>
        <w:t>Ay</w:t>
      </w:r>
      <w:r w:rsidR="00EC2930" w:rsidRPr="00373522">
        <w:rPr>
          <w:color w:val="auto"/>
        </w:rPr>
        <w:t>rımcılıkla mücadele ve taciz karşıtı politika</w:t>
      </w:r>
    </w:p>
    <w:p w:rsidR="00AD53D0" w:rsidRPr="00373522" w:rsidRDefault="00044930">
      <w:pPr>
        <w:pStyle w:val="Gvdemetni20"/>
        <w:framePr w:w="3245" w:h="7147" w:hRule="exact" w:wrap="none" w:vAnchor="page" w:hAnchor="page" w:x="2092" w:y="6092"/>
        <w:shd w:val="clear" w:color="auto" w:fill="auto"/>
        <w:spacing w:before="0" w:after="220" w:line="211" w:lineRule="exact"/>
        <w:jc w:val="left"/>
        <w:rPr>
          <w:color w:val="auto"/>
        </w:rPr>
      </w:pPr>
      <w:proofErr w:type="gramStart"/>
      <w:r w:rsidRPr="00373522">
        <w:rPr>
          <w:b/>
          <w:color w:val="auto"/>
        </w:rPr>
        <w:t>Ayrımcılık nedir?</w:t>
      </w:r>
      <w:proofErr w:type="gramEnd"/>
      <w:r w:rsidRPr="00373522">
        <w:rPr>
          <w:color w:val="auto"/>
        </w:rPr>
        <w:br/>
      </w:r>
      <w:proofErr w:type="gramStart"/>
      <w:r w:rsidRPr="00373522">
        <w:rPr>
          <w:color w:val="auto"/>
        </w:rPr>
        <w:t>Ayrımcılık, kanunla yasaklanan kişisel bir ölçüt nedeniyle ve istihdam, iskan, eğitim vb. yasanın kapsadığı bir alanda herhangi bir farklı muameledir.</w:t>
      </w:r>
      <w:proofErr w:type="gramEnd"/>
      <w:r w:rsidRPr="00373522">
        <w:rPr>
          <w:color w:val="auto"/>
        </w:rPr>
        <w:t xml:space="preserve"> İstihdam ayrımcılığı, bir kişinin</w:t>
      </w:r>
      <w:r w:rsidR="00F035F2" w:rsidRPr="00373522">
        <w:rPr>
          <w:color w:val="auto"/>
        </w:rPr>
        <w:t>, yaşı, cinsiyeti, kökeni, medeni hali, cinsel yönelimleri, inançları, genetik özellikleri, etnik bir gruba gerçek ya da varsayılan üyeliği, ulus ya da ırkı, fiziksel görünümü, özrü, sağlık durumu, gebelik, soyadı, siyasi görüşü, dini inançları, sendikal faaliyetleri nedeniyle farklı muamele gördüğü bir durumdur</w:t>
      </w:r>
      <w:r w:rsidRPr="00373522">
        <w:rPr>
          <w:color w:val="auto"/>
        </w:rPr>
        <w:t xml:space="preserve">– sonuç olarak genelde gizli tutulur- </w:t>
      </w:r>
      <w:r w:rsidR="00F035F2" w:rsidRPr="00373522">
        <w:rPr>
          <w:color w:val="auto"/>
        </w:rPr>
        <w:t>…..</w:t>
      </w:r>
    </w:p>
    <w:p w:rsidR="00AD53D0" w:rsidRPr="00373522" w:rsidRDefault="00580748">
      <w:pPr>
        <w:pStyle w:val="Gvdemetni20"/>
        <w:framePr w:w="3245" w:h="7147" w:hRule="exact" w:wrap="none" w:vAnchor="page" w:hAnchor="page" w:x="2092" w:y="6092"/>
        <w:shd w:val="clear" w:color="auto" w:fill="auto"/>
        <w:spacing w:before="0" w:line="211" w:lineRule="exact"/>
        <w:jc w:val="left"/>
        <w:rPr>
          <w:color w:val="auto"/>
        </w:rPr>
      </w:pPr>
      <w:proofErr w:type="gramStart"/>
      <w:r w:rsidRPr="00373522">
        <w:rPr>
          <w:b/>
          <w:color w:val="auto"/>
        </w:rPr>
        <w:t>Ayrımcılık ne tür şekil alabilir?</w:t>
      </w:r>
      <w:proofErr w:type="gramEnd"/>
      <w:r w:rsidRPr="00373522">
        <w:rPr>
          <w:color w:val="auto"/>
        </w:rPr>
        <w:br/>
      </w:r>
      <w:proofErr w:type="gramStart"/>
      <w:r w:rsidRPr="00373522">
        <w:rPr>
          <w:color w:val="auto"/>
        </w:rPr>
        <w:t>Ayrımcılık kasıtlı olduğunda ve muamele farklılığı kanunla yasaklanmış bir kritere dayandığında doğrudandır.</w:t>
      </w:r>
      <w:proofErr w:type="gramEnd"/>
      <w:r w:rsidRPr="00373522">
        <w:rPr>
          <w:color w:val="auto"/>
        </w:rPr>
        <w:br/>
        <w:t xml:space="preserve">Örnek: Bir yaş veya cinsiyet kriteri belirten bir iş teklifi ayrımcıdır. Bir hüküm, ölçüt ya da görünür şekilde tarafsız </w:t>
      </w:r>
      <w:r w:rsidR="00A943B4" w:rsidRPr="00373522">
        <w:rPr>
          <w:color w:val="auto"/>
        </w:rPr>
        <w:t>uygulama,</w:t>
      </w:r>
      <w:r w:rsidRPr="00373522">
        <w:rPr>
          <w:color w:val="auto"/>
        </w:rPr>
        <w:t xml:space="preserve"> doğrudan ayrımcılıkla aynı </w:t>
      </w:r>
      <w:r w:rsidR="00A943B4" w:rsidRPr="00373522">
        <w:rPr>
          <w:color w:val="auto"/>
        </w:rPr>
        <w:t>etkiyi yaratma</w:t>
      </w:r>
      <w:r w:rsidR="00776FB5" w:rsidRPr="00373522">
        <w:rPr>
          <w:color w:val="auto"/>
        </w:rPr>
        <w:t xml:space="preserve"> eğiliminde olduğunda</w:t>
      </w:r>
      <w:r w:rsidR="00A943B4" w:rsidRPr="00373522">
        <w:rPr>
          <w:color w:val="auto"/>
        </w:rPr>
        <w:t>-</w:t>
      </w:r>
      <w:r w:rsidRPr="00373522">
        <w:rPr>
          <w:color w:val="auto"/>
        </w:rPr>
        <w:t xml:space="preserve"> bir kişiyi ya da bir grubu </w:t>
      </w:r>
      <w:r w:rsidR="00A943B4" w:rsidRPr="00373522">
        <w:rPr>
          <w:color w:val="auto"/>
        </w:rPr>
        <w:t>kanunca</w:t>
      </w:r>
      <w:r w:rsidRPr="00373522">
        <w:rPr>
          <w:color w:val="auto"/>
        </w:rPr>
        <w:t xml:space="preserve"> yasaklanan bir kriter gerekçesiyle </w:t>
      </w:r>
      <w:r w:rsidR="00A943B4" w:rsidRPr="00373522">
        <w:rPr>
          <w:color w:val="auto"/>
        </w:rPr>
        <w:t>hakkında peşin hüküm vererek-</w:t>
      </w:r>
      <w:r w:rsidRPr="00373522">
        <w:rPr>
          <w:color w:val="auto"/>
        </w:rPr>
        <w:t xml:space="preserve"> </w:t>
      </w:r>
      <w:r w:rsidR="00776FB5" w:rsidRPr="00373522">
        <w:rPr>
          <w:color w:val="auto"/>
        </w:rPr>
        <w:t xml:space="preserve">ayrımcılığın dolaylı olduğu </w:t>
      </w:r>
      <w:proofErr w:type="gramStart"/>
      <w:r w:rsidR="00776FB5" w:rsidRPr="00373522">
        <w:rPr>
          <w:color w:val="auto"/>
        </w:rPr>
        <w:t>kabul</w:t>
      </w:r>
      <w:proofErr w:type="gramEnd"/>
      <w:r w:rsidR="00776FB5" w:rsidRPr="00373522">
        <w:rPr>
          <w:color w:val="auto"/>
        </w:rPr>
        <w:t xml:space="preserve"> edilir.</w:t>
      </w:r>
    </w:p>
    <w:p w:rsidR="00AD53D0" w:rsidRPr="00373522" w:rsidRDefault="00B07A26" w:rsidP="00657FD1">
      <w:pPr>
        <w:pStyle w:val="Gvdemetni90"/>
        <w:framePr w:w="3264" w:h="5026" w:hRule="exact" w:wrap="none" w:vAnchor="page" w:hAnchor="page" w:x="5850" w:y="6088"/>
        <w:shd w:val="clear" w:color="auto" w:fill="auto"/>
        <w:spacing w:after="0"/>
        <w:rPr>
          <w:color w:val="auto"/>
        </w:rPr>
      </w:pPr>
      <w:r w:rsidRPr="00373522">
        <w:rPr>
          <w:b/>
          <w:color w:val="auto"/>
        </w:rPr>
        <w:t xml:space="preserve">Örnek: </w:t>
      </w:r>
      <w:r w:rsidR="008251FD" w:rsidRPr="00373522">
        <w:rPr>
          <w:b/>
          <w:color w:val="auto"/>
        </w:rPr>
        <w:t>Çalışma arkadaşlarımdan biri etnik kökenler</w:t>
      </w:r>
      <w:r w:rsidRPr="00373522">
        <w:rPr>
          <w:b/>
          <w:color w:val="auto"/>
        </w:rPr>
        <w:t xml:space="preserve"> hakkında şakalar yapma</w:t>
      </w:r>
      <w:r w:rsidR="008251FD" w:rsidRPr="00373522">
        <w:rPr>
          <w:b/>
          <w:color w:val="auto"/>
        </w:rPr>
        <w:t xml:space="preserve">ktan hoşlanıyor. </w:t>
      </w:r>
      <w:proofErr w:type="gramStart"/>
      <w:r w:rsidR="008251FD" w:rsidRPr="00373522">
        <w:rPr>
          <w:b/>
          <w:color w:val="auto"/>
        </w:rPr>
        <w:t>Sadece eğlence</w:t>
      </w:r>
      <w:r w:rsidRPr="00373522">
        <w:rPr>
          <w:b/>
          <w:color w:val="auto"/>
        </w:rPr>
        <w:t xml:space="preserve"> için olduğunu söylüyor, ama onun sözlerini rahatsız edici ve aşağılayıcı buluyorum.</w:t>
      </w:r>
      <w:proofErr w:type="gramEnd"/>
      <w:r w:rsidRPr="00373522">
        <w:rPr>
          <w:b/>
          <w:color w:val="auto"/>
        </w:rPr>
        <w:t xml:space="preserve"> </w:t>
      </w:r>
      <w:proofErr w:type="gramStart"/>
      <w:r w:rsidRPr="00373522">
        <w:rPr>
          <w:b/>
          <w:color w:val="auto"/>
        </w:rPr>
        <w:t xml:space="preserve">Bununla birlikte, </w:t>
      </w:r>
      <w:r w:rsidR="008251FD" w:rsidRPr="00373522">
        <w:rPr>
          <w:b/>
          <w:color w:val="auto"/>
        </w:rPr>
        <w:t>bir oyunbozan</w:t>
      </w:r>
      <w:r w:rsidRPr="00373522">
        <w:rPr>
          <w:b/>
          <w:color w:val="auto"/>
        </w:rPr>
        <w:t xml:space="preserve"> ya da </w:t>
      </w:r>
      <w:r w:rsidR="008251FD" w:rsidRPr="00373522">
        <w:rPr>
          <w:b/>
          <w:color w:val="auto"/>
        </w:rPr>
        <w:t xml:space="preserve">buluttan nem kapan ve mizah duygusundan yoksun </w:t>
      </w:r>
      <w:r w:rsidRPr="00373522">
        <w:rPr>
          <w:b/>
          <w:color w:val="auto"/>
        </w:rPr>
        <w:t xml:space="preserve">biri gibi </w:t>
      </w:r>
      <w:r w:rsidR="008251FD" w:rsidRPr="00373522">
        <w:rPr>
          <w:b/>
          <w:color w:val="auto"/>
        </w:rPr>
        <w:t>görünmek</w:t>
      </w:r>
      <w:r w:rsidRPr="00373522">
        <w:rPr>
          <w:b/>
          <w:color w:val="auto"/>
        </w:rPr>
        <w:t xml:space="preserve"> istemiyorum ve </w:t>
      </w:r>
      <w:r w:rsidR="008251FD" w:rsidRPr="00373522">
        <w:rPr>
          <w:b/>
          <w:color w:val="auto"/>
        </w:rPr>
        <w:t>bu konuda</w:t>
      </w:r>
      <w:r w:rsidRPr="00373522">
        <w:rPr>
          <w:b/>
          <w:color w:val="auto"/>
        </w:rPr>
        <w:t xml:space="preserve"> ona meydan okumaya cesaret edemiyorum.</w:t>
      </w:r>
      <w:proofErr w:type="gramEnd"/>
      <w:r w:rsidRPr="00373522">
        <w:rPr>
          <w:b/>
          <w:color w:val="auto"/>
        </w:rPr>
        <w:t xml:space="preserve"> </w:t>
      </w:r>
      <w:proofErr w:type="gramStart"/>
      <w:r w:rsidRPr="00373522">
        <w:rPr>
          <w:b/>
          <w:color w:val="auto"/>
        </w:rPr>
        <w:t>Ne yapmalıyım?</w:t>
      </w:r>
      <w:proofErr w:type="gramEnd"/>
      <w:r w:rsidR="008251FD" w:rsidRPr="00373522">
        <w:rPr>
          <w:color w:val="auto"/>
        </w:rPr>
        <w:t xml:space="preserve"> </w:t>
      </w:r>
      <w:proofErr w:type="gramStart"/>
      <w:r w:rsidR="008251FD" w:rsidRPr="00373522">
        <w:rPr>
          <w:color w:val="auto"/>
        </w:rPr>
        <w:t>Birisi hakkında</w:t>
      </w:r>
      <w:r w:rsidRPr="00373522">
        <w:rPr>
          <w:color w:val="auto"/>
        </w:rPr>
        <w:t xml:space="preserve"> şaka yapmak ya da derilerinin rengine, ulusal kökenlerine, dinlerine ve hatta leh</w:t>
      </w:r>
      <w:r w:rsidR="008251FD" w:rsidRPr="00373522">
        <w:rPr>
          <w:color w:val="auto"/>
        </w:rPr>
        <w:t>çe</w:t>
      </w:r>
      <w:r w:rsidRPr="00373522">
        <w:rPr>
          <w:color w:val="auto"/>
        </w:rPr>
        <w:t xml:space="preserve">lerine dayalı olarak </w:t>
      </w:r>
      <w:r w:rsidR="008251FD" w:rsidRPr="00373522">
        <w:rPr>
          <w:color w:val="auto"/>
        </w:rPr>
        <w:t>onları aşağılamak</w:t>
      </w:r>
      <w:r w:rsidR="00657FD1" w:rsidRPr="00373522">
        <w:rPr>
          <w:color w:val="auto"/>
        </w:rPr>
        <w:t>, tek kelimeyle</w:t>
      </w:r>
      <w:r w:rsidRPr="00373522">
        <w:rPr>
          <w:color w:val="auto"/>
        </w:rPr>
        <w:t xml:space="preserve"> tolere edilemez.</w:t>
      </w:r>
      <w:proofErr w:type="gramEnd"/>
      <w:r w:rsidRPr="00373522">
        <w:rPr>
          <w:color w:val="auto"/>
        </w:rPr>
        <w:t xml:space="preserve"> </w:t>
      </w:r>
      <w:proofErr w:type="gramStart"/>
      <w:r w:rsidR="00657FD1" w:rsidRPr="00373522">
        <w:rPr>
          <w:color w:val="auto"/>
        </w:rPr>
        <w:t>Bu, onları hak ettikleri saygıdan mahrum bırakmaktır.</w:t>
      </w:r>
      <w:proofErr w:type="gramEnd"/>
      <w:r w:rsidR="00657FD1" w:rsidRPr="00373522">
        <w:rPr>
          <w:color w:val="auto"/>
        </w:rPr>
        <w:t xml:space="preserve"> Meslektaşınıza yorumlarını </w:t>
      </w:r>
      <w:proofErr w:type="gramStart"/>
      <w:r w:rsidRPr="00373522">
        <w:rPr>
          <w:color w:val="auto"/>
        </w:rPr>
        <w:t>kabul</w:t>
      </w:r>
      <w:proofErr w:type="gramEnd"/>
      <w:r w:rsidRPr="00373522">
        <w:rPr>
          <w:color w:val="auto"/>
        </w:rPr>
        <w:t xml:space="preserve"> edilemez bulduğunuzu söyleyin. </w:t>
      </w:r>
      <w:r w:rsidR="00657FD1" w:rsidRPr="00373522">
        <w:rPr>
          <w:color w:val="auto"/>
        </w:rPr>
        <w:t>Bunu yapmaya bir son vermedikleri taktirde</w:t>
      </w:r>
      <w:r w:rsidRPr="00373522">
        <w:rPr>
          <w:color w:val="auto"/>
        </w:rPr>
        <w:t>, amirlerinizi uyarmalı veya etik sorunlar temsilcinizle iletişime geçmelisiniz</w:t>
      </w:r>
    </w:p>
    <w:p w:rsidR="00AD53D0" w:rsidRPr="00373522" w:rsidRDefault="00CD534B">
      <w:pPr>
        <w:pStyle w:val="Gvdemetni60"/>
        <w:framePr w:wrap="none" w:vAnchor="page" w:hAnchor="page" w:x="9565" w:y="6327"/>
        <w:shd w:val="clear" w:color="auto" w:fill="8584A3"/>
        <w:rPr>
          <w:color w:val="auto"/>
        </w:rPr>
      </w:pPr>
      <w:r w:rsidRPr="00373522">
        <w:rPr>
          <w:color w:val="auto"/>
        </w:rPr>
        <w:t>9</w:t>
      </w:r>
    </w:p>
    <w:p w:rsidR="00AD53D0" w:rsidRPr="00373522" w:rsidRDefault="008251FD">
      <w:pPr>
        <w:pStyle w:val="Gvdemetni60"/>
        <w:framePr w:w="237" w:h="5554" w:hRule="exact" w:wrap="none" w:vAnchor="page" w:hAnchor="page" w:x="9506" w:y="6971"/>
        <w:shd w:val="clear" w:color="auto" w:fill="8584A3"/>
        <w:jc w:val="right"/>
        <w:textDirection w:val="btLr"/>
        <w:rPr>
          <w:color w:val="auto"/>
        </w:rPr>
      </w:pPr>
      <w:r w:rsidRPr="00373522">
        <w:rPr>
          <w:rStyle w:val="Gvdemetni61"/>
          <w:b/>
          <w:bCs/>
          <w:color w:val="auto"/>
        </w:rPr>
        <w:t>AYRIMCILIKLA MÜCADELE VE TACİZ KARŞITI POLİTİKA</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8752" behindDoc="1" locked="0" layoutInCell="1" allowOverlap="1" wp14:anchorId="5506EEA9" wp14:editId="05FEA0FD">
                <wp:simplePos x="0" y="0"/>
                <wp:positionH relativeFrom="page">
                  <wp:posOffset>1125220</wp:posOffset>
                </wp:positionH>
                <wp:positionV relativeFrom="page">
                  <wp:posOffset>1372235</wp:posOffset>
                </wp:positionV>
                <wp:extent cx="5300345" cy="7571105"/>
                <wp:effectExtent l="1270" t="635" r="3810" b="63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8.6pt;margin-top:108.05pt;width:417.35pt;height:596.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" stroked="f">
                <w10:wrap anchorx="page" anchory="page"/>
              </v:rect>
            </w:pict>
          </mc:Fallback>
        </mc:AlternateContent>
      </w:r>
    </w:p>
    <w:p w:rsidR="00AD53D0" w:rsidRPr="00373522" w:rsidRDefault="00D33CCF">
      <w:pPr>
        <w:pStyle w:val="stbilgiveyaaltbilgi0"/>
        <w:framePr w:w="4114" w:h="1158" w:hRule="exact" w:wrap="none" w:vAnchor="page" w:hAnchor="page" w:x="5100" w:y="3306"/>
        <w:shd w:val="clear" w:color="auto" w:fill="auto"/>
        <w:spacing w:line="437" w:lineRule="exact"/>
        <w:rPr>
          <w:color w:val="auto"/>
        </w:rPr>
      </w:pPr>
      <w:r w:rsidRPr="00373522">
        <w:rPr>
          <w:color w:val="auto"/>
        </w:rPr>
        <w:t>Ayrımcılıkla mücadele ve taciz karşıtı politika</w:t>
      </w:r>
    </w:p>
    <w:p w:rsidR="00AD53D0" w:rsidRPr="00373522" w:rsidRDefault="00D33CCF">
      <w:pPr>
        <w:pStyle w:val="stbilgiveyaaltbilgi20"/>
        <w:framePr w:w="4114" w:h="1158" w:hRule="exact" w:wrap="none" w:vAnchor="page" w:hAnchor="page" w:x="5100" w:y="3306"/>
        <w:shd w:val="clear" w:color="auto" w:fill="auto"/>
        <w:rPr>
          <w:color w:val="auto"/>
        </w:rPr>
      </w:pPr>
      <w:r w:rsidRPr="00373522">
        <w:rPr>
          <w:color w:val="auto"/>
        </w:rPr>
        <w:t>(</w:t>
      </w:r>
      <w:proofErr w:type="gramStart"/>
      <w:r w:rsidRPr="00373522">
        <w:rPr>
          <w:color w:val="auto"/>
        </w:rPr>
        <w:t>dvm</w:t>
      </w:r>
      <w:proofErr w:type="gramEnd"/>
      <w:r w:rsidR="00CD534B" w:rsidRPr="00373522">
        <w:rPr>
          <w:color w:val="auto"/>
        </w:rPr>
        <w:t>.)</w:t>
      </w:r>
    </w:p>
    <w:p w:rsidR="00AD53D0" w:rsidRPr="00373522" w:rsidRDefault="008876B2">
      <w:pPr>
        <w:pStyle w:val="Gvdemetni20"/>
        <w:framePr w:w="3288" w:h="7147" w:hRule="exact" w:wrap="none" w:vAnchor="page" w:hAnchor="page" w:x="2085" w:y="5795"/>
        <w:shd w:val="clear" w:color="auto" w:fill="auto"/>
        <w:spacing w:before="0" w:after="220" w:line="211" w:lineRule="exact"/>
        <w:jc w:val="left"/>
        <w:rPr>
          <w:color w:val="auto"/>
        </w:rPr>
      </w:pPr>
      <w:proofErr w:type="gramStart"/>
      <w:r w:rsidRPr="00373522">
        <w:rPr>
          <w:b/>
          <w:color w:val="auto"/>
        </w:rPr>
        <w:t>Taciz nedir?</w:t>
      </w:r>
      <w:proofErr w:type="gramEnd"/>
      <w:r w:rsidRPr="00373522">
        <w:rPr>
          <w:color w:val="auto"/>
        </w:rPr>
        <w:br/>
      </w:r>
      <w:proofErr w:type="gramStart"/>
      <w:r w:rsidRPr="00373522">
        <w:rPr>
          <w:color w:val="auto"/>
        </w:rPr>
        <w:t>Taciz, kanunlarca yasaklanmış bir ayrımcılığa dayalı ölçütle bağlantılı olması halinde, ayrımcı davranış haline gelebilir.</w:t>
      </w:r>
      <w:proofErr w:type="gramEnd"/>
      <w:r w:rsidRPr="00373522">
        <w:rPr>
          <w:color w:val="auto"/>
        </w:rPr>
        <w:t xml:space="preserve"> </w:t>
      </w:r>
      <w:proofErr w:type="gramStart"/>
      <w:r w:rsidRPr="00373522">
        <w:rPr>
          <w:color w:val="auto"/>
        </w:rPr>
        <w:t>Taciz bir kişinin haysiyetini baltalar ve caydırıcı/</w:t>
      </w:r>
      <w:r w:rsidR="009D778F" w:rsidRPr="00373522">
        <w:rPr>
          <w:color w:val="auto"/>
        </w:rPr>
        <w:t xml:space="preserve">göz </w:t>
      </w:r>
      <w:r w:rsidRPr="00373522">
        <w:rPr>
          <w:color w:val="auto"/>
        </w:rPr>
        <w:t>korkutucu, düşmanca, moral bozucu, istismarcı/ağzı bozuk veya saldırgan bir ortam yaratır.</w:t>
      </w:r>
      <w:proofErr w:type="gramEnd"/>
      <w:r w:rsidRPr="00373522">
        <w:rPr>
          <w:color w:val="auto"/>
        </w:rPr>
        <w:t xml:space="preserve"> </w:t>
      </w:r>
      <w:proofErr w:type="gramStart"/>
      <w:r w:rsidRPr="00373522">
        <w:rPr>
          <w:color w:val="auto"/>
        </w:rPr>
        <w:t>Hiçbir çalışan, yinelenen ahlaki taciz eylemlerine maruz bırakılmamalıdır.</w:t>
      </w:r>
      <w:proofErr w:type="gramEnd"/>
    </w:p>
    <w:p w:rsidR="00AD53D0" w:rsidRPr="00373522" w:rsidRDefault="009D778F">
      <w:pPr>
        <w:pStyle w:val="Gvdemetni90"/>
        <w:framePr w:w="3288" w:h="7147" w:hRule="exact" w:wrap="none" w:vAnchor="page" w:hAnchor="page" w:x="2085" w:y="5795"/>
        <w:shd w:val="clear" w:color="auto" w:fill="auto"/>
        <w:spacing w:after="0"/>
        <w:rPr>
          <w:color w:val="auto"/>
        </w:rPr>
      </w:pPr>
      <w:r w:rsidRPr="00373522">
        <w:rPr>
          <w:b/>
          <w:color w:val="auto"/>
        </w:rPr>
        <w:t xml:space="preserve">Örnek: Patronum aşırı derecede göz korkutucu davranış sergileyebilir. </w:t>
      </w:r>
      <w:proofErr w:type="gramStart"/>
      <w:r w:rsidRPr="00373522">
        <w:rPr>
          <w:b/>
          <w:color w:val="auto"/>
        </w:rPr>
        <w:t>Bizi daha kaliteli işler ortaya çıkarmaya sevk etmeye çalıştığının farkındayım, fakat bazen çizgiyi aşabilir ve alenen onur kırıcı tutum sergileyebilerek takımın moralini çökertir.</w:t>
      </w:r>
      <w:proofErr w:type="gramEnd"/>
      <w:r w:rsidRPr="00373522">
        <w:rPr>
          <w:b/>
          <w:color w:val="auto"/>
        </w:rPr>
        <w:t xml:space="preserve"> </w:t>
      </w:r>
      <w:proofErr w:type="gramStart"/>
      <w:r w:rsidRPr="00373522">
        <w:rPr>
          <w:b/>
          <w:color w:val="auto"/>
        </w:rPr>
        <w:t>Ne yapabilirim?</w:t>
      </w:r>
      <w:proofErr w:type="gramEnd"/>
      <w:r w:rsidRPr="00373522">
        <w:rPr>
          <w:b/>
          <w:color w:val="auto"/>
        </w:rPr>
        <w:br/>
      </w:r>
      <w:proofErr w:type="gramStart"/>
      <w:r w:rsidRPr="00373522">
        <w:rPr>
          <w:color w:val="auto"/>
        </w:rPr>
        <w:t xml:space="preserve">Patronunuzun rolü, ekibini </w:t>
      </w:r>
      <w:r w:rsidR="00296C21" w:rsidRPr="00373522">
        <w:rPr>
          <w:color w:val="auto"/>
        </w:rPr>
        <w:t xml:space="preserve">ateşleyip harekete geçirmek </w:t>
      </w:r>
      <w:r w:rsidRPr="00373522">
        <w:rPr>
          <w:color w:val="auto"/>
        </w:rPr>
        <w:t>ve onları yüksek kaliteli işler üretmeye motive etmektir.</w:t>
      </w:r>
      <w:proofErr w:type="gramEnd"/>
      <w:r w:rsidRPr="00373522">
        <w:rPr>
          <w:color w:val="auto"/>
        </w:rPr>
        <w:t xml:space="preserve"> </w:t>
      </w:r>
      <w:proofErr w:type="gramStart"/>
      <w:r w:rsidRPr="00373522">
        <w:rPr>
          <w:color w:val="auto"/>
        </w:rPr>
        <w:t xml:space="preserve">Bu, ekip üyelerinin performansını değerlendirmesinin </w:t>
      </w:r>
      <w:r w:rsidR="00296C21" w:rsidRPr="00373522">
        <w:rPr>
          <w:color w:val="auto"/>
        </w:rPr>
        <w:t>veya</w:t>
      </w:r>
      <w:r w:rsidRPr="00373522">
        <w:rPr>
          <w:color w:val="auto"/>
        </w:rPr>
        <w:t xml:space="preserve"> çalışmalarıyla</w:t>
      </w:r>
      <w:r w:rsidR="00296C21" w:rsidRPr="00373522">
        <w:rPr>
          <w:color w:val="auto"/>
        </w:rPr>
        <w:t xml:space="preserve"> ilgili yorum yapmasını </w:t>
      </w:r>
      <w:r w:rsidRPr="00373522">
        <w:rPr>
          <w:color w:val="auto"/>
        </w:rPr>
        <w:t xml:space="preserve">tamamen mantıklı </w:t>
      </w:r>
      <w:r w:rsidR="00296C21" w:rsidRPr="00373522">
        <w:rPr>
          <w:color w:val="auto"/>
        </w:rPr>
        <w:t>kılar</w:t>
      </w:r>
      <w:r w:rsidRPr="00373522">
        <w:rPr>
          <w:color w:val="auto"/>
        </w:rPr>
        <w:t>.</w:t>
      </w:r>
      <w:proofErr w:type="gramEnd"/>
      <w:r w:rsidRPr="00373522">
        <w:rPr>
          <w:color w:val="auto"/>
        </w:rPr>
        <w:t xml:space="preserve"> </w:t>
      </w:r>
      <w:proofErr w:type="gramStart"/>
      <w:r w:rsidR="00296C21" w:rsidRPr="00373522">
        <w:rPr>
          <w:color w:val="auto"/>
        </w:rPr>
        <w:t>Ancak</w:t>
      </w:r>
      <w:r w:rsidRPr="00373522">
        <w:rPr>
          <w:color w:val="auto"/>
        </w:rPr>
        <w:t>, bir yöneticinin ekibine saygı</w:t>
      </w:r>
      <w:r w:rsidR="00296C21" w:rsidRPr="00373522">
        <w:rPr>
          <w:color w:val="auto"/>
        </w:rPr>
        <w:t>yla yaklaşması</w:t>
      </w:r>
      <w:r w:rsidRPr="00373522">
        <w:rPr>
          <w:color w:val="auto"/>
        </w:rPr>
        <w:t xml:space="preserve"> ve uygun davranış </w:t>
      </w:r>
      <w:r w:rsidR="00296C21" w:rsidRPr="00373522">
        <w:rPr>
          <w:color w:val="auto"/>
        </w:rPr>
        <w:t>sergilemesi gerekmektedir</w:t>
      </w:r>
      <w:r w:rsidRPr="00373522">
        <w:rPr>
          <w:color w:val="auto"/>
        </w:rPr>
        <w:t>.</w:t>
      </w:r>
      <w:proofErr w:type="gramEnd"/>
      <w:r w:rsidRPr="00373522">
        <w:rPr>
          <w:color w:val="auto"/>
        </w:rPr>
        <w:t xml:space="preserve"> </w:t>
      </w:r>
      <w:proofErr w:type="gramStart"/>
      <w:r w:rsidRPr="00373522">
        <w:rPr>
          <w:color w:val="auto"/>
        </w:rPr>
        <w:t xml:space="preserve">Profesyonelce davranılmadığınızı düşünüyorsanız, </w:t>
      </w:r>
      <w:r w:rsidR="00296C21" w:rsidRPr="00373522">
        <w:rPr>
          <w:color w:val="auto"/>
        </w:rPr>
        <w:t>sorunu dile getirerek, meseleyi yöneticinizle çözmeye çalışmalısınız</w:t>
      </w:r>
      <w:r w:rsidRPr="00373522">
        <w:rPr>
          <w:color w:val="auto"/>
        </w:rPr>
        <w:t>.</w:t>
      </w:r>
      <w:proofErr w:type="gramEnd"/>
      <w:r w:rsidRPr="00373522">
        <w:rPr>
          <w:color w:val="auto"/>
        </w:rPr>
        <w:t xml:space="preserve"> </w:t>
      </w:r>
      <w:proofErr w:type="gramStart"/>
      <w:r w:rsidRPr="00373522">
        <w:rPr>
          <w:color w:val="auto"/>
        </w:rPr>
        <w:t xml:space="preserve">Durumu etik </w:t>
      </w:r>
      <w:r w:rsidR="00296C21" w:rsidRPr="00373522">
        <w:rPr>
          <w:color w:val="auto"/>
        </w:rPr>
        <w:t xml:space="preserve">sorunlar </w:t>
      </w:r>
      <w:r w:rsidRPr="00373522">
        <w:rPr>
          <w:color w:val="auto"/>
        </w:rPr>
        <w:t xml:space="preserve">temsilcinizle </w:t>
      </w:r>
      <w:r w:rsidR="00296C21" w:rsidRPr="00373522">
        <w:rPr>
          <w:color w:val="auto"/>
        </w:rPr>
        <w:t xml:space="preserve">de </w:t>
      </w:r>
      <w:r w:rsidR="007B5534" w:rsidRPr="00373522">
        <w:rPr>
          <w:color w:val="auto"/>
        </w:rPr>
        <w:t>müzakere edebilirsiniz</w:t>
      </w:r>
      <w:r w:rsidRPr="00373522">
        <w:rPr>
          <w:color w:val="auto"/>
        </w:rPr>
        <w:t>.</w:t>
      </w:r>
      <w:proofErr w:type="gramEnd"/>
    </w:p>
    <w:p w:rsidR="00AD53D0" w:rsidRPr="00373522" w:rsidRDefault="00350AFF" w:rsidP="00D22A73">
      <w:pPr>
        <w:pStyle w:val="Gvdemetni20"/>
        <w:framePr w:w="3283" w:h="5881" w:hRule="exact" w:wrap="none" w:vAnchor="page" w:hAnchor="page" w:x="5848" w:y="5790"/>
        <w:shd w:val="clear" w:color="auto" w:fill="auto"/>
        <w:spacing w:before="0" w:line="211" w:lineRule="exact"/>
        <w:jc w:val="left"/>
        <w:rPr>
          <w:color w:val="auto"/>
        </w:rPr>
      </w:pPr>
      <w:proofErr w:type="gramStart"/>
      <w:r w:rsidRPr="00373522">
        <w:rPr>
          <w:b/>
          <w:color w:val="auto"/>
        </w:rPr>
        <w:t>Legrand Group’un tutumu nedir?</w:t>
      </w:r>
      <w:proofErr w:type="gramEnd"/>
      <w:r w:rsidRPr="00373522">
        <w:rPr>
          <w:color w:val="auto"/>
        </w:rPr>
        <w:br/>
      </w:r>
      <w:proofErr w:type="gramStart"/>
      <w:r w:rsidRPr="00373522">
        <w:rPr>
          <w:color w:val="auto"/>
        </w:rPr>
        <w:t xml:space="preserve">Temel İlkeler </w:t>
      </w:r>
      <w:r w:rsidR="005F4B0B" w:rsidRPr="00373522">
        <w:rPr>
          <w:color w:val="auto"/>
        </w:rPr>
        <w:t>Tüzüğü’nde</w:t>
      </w:r>
      <w:r w:rsidRPr="00373522">
        <w:rPr>
          <w:color w:val="auto"/>
        </w:rPr>
        <w:t xml:space="preserve"> belirtildiği gibi, Legrand Group</w:t>
      </w:r>
      <w:r w:rsidR="005F4B0B" w:rsidRPr="00373522">
        <w:rPr>
          <w:color w:val="auto"/>
        </w:rPr>
        <w:t xml:space="preserve"> herhangi bir ayrımcılık biçimini tolere etmeyi reddeder</w:t>
      </w:r>
      <w:r w:rsidRPr="00373522">
        <w:rPr>
          <w:color w:val="auto"/>
        </w:rPr>
        <w:t>.</w:t>
      </w:r>
      <w:proofErr w:type="gramEnd"/>
      <w:r w:rsidRPr="00373522">
        <w:rPr>
          <w:color w:val="auto"/>
        </w:rPr>
        <w:t xml:space="preserve"> </w:t>
      </w:r>
      <w:proofErr w:type="gramStart"/>
      <w:r w:rsidRPr="00373522">
        <w:rPr>
          <w:color w:val="auto"/>
        </w:rPr>
        <w:t xml:space="preserve">Nitekim, herhangi bir </w:t>
      </w:r>
      <w:r w:rsidR="005F4B0B" w:rsidRPr="00373522">
        <w:rPr>
          <w:color w:val="auto"/>
        </w:rPr>
        <w:t>istismarcı/tacizkar</w:t>
      </w:r>
      <w:r w:rsidRPr="00373522">
        <w:rPr>
          <w:color w:val="auto"/>
        </w:rPr>
        <w:t xml:space="preserve"> durumun ortaya çıkmasını önlemek </w:t>
      </w:r>
      <w:r w:rsidR="005F4B0B" w:rsidRPr="00373522">
        <w:rPr>
          <w:color w:val="auto"/>
        </w:rPr>
        <w:t>amacıyla</w:t>
      </w:r>
      <w:r w:rsidRPr="00373522">
        <w:rPr>
          <w:color w:val="auto"/>
        </w:rPr>
        <w:t>,</w:t>
      </w:r>
      <w:r w:rsidR="005F4B0B" w:rsidRPr="00373522">
        <w:rPr>
          <w:color w:val="auto"/>
        </w:rPr>
        <w:t xml:space="preserve"> genel olarak</w:t>
      </w:r>
      <w:r w:rsidRPr="00373522">
        <w:rPr>
          <w:color w:val="auto"/>
        </w:rPr>
        <w:t xml:space="preserve"> İK personelimiz ve yöneticilerimizin bu konuda </w:t>
      </w:r>
      <w:r w:rsidR="005F4B0B" w:rsidRPr="00373522">
        <w:rPr>
          <w:color w:val="auto"/>
        </w:rPr>
        <w:t xml:space="preserve">özellikle </w:t>
      </w:r>
      <w:r w:rsidRPr="00373522">
        <w:rPr>
          <w:color w:val="auto"/>
        </w:rPr>
        <w:t>dikkatli olmaları istenmektedir.</w:t>
      </w:r>
      <w:proofErr w:type="gramEnd"/>
      <w:r w:rsidRPr="00373522">
        <w:rPr>
          <w:color w:val="auto"/>
        </w:rPr>
        <w:br/>
        <w:t>Bununla birlik</w:t>
      </w:r>
      <w:r w:rsidR="005F4B0B" w:rsidRPr="00373522">
        <w:rPr>
          <w:color w:val="auto"/>
        </w:rPr>
        <w:t xml:space="preserve">te, önleme </w:t>
      </w:r>
      <w:proofErr w:type="gramStart"/>
      <w:r w:rsidR="005F4B0B" w:rsidRPr="00373522">
        <w:rPr>
          <w:color w:val="auto"/>
        </w:rPr>
        <w:t xml:space="preserve">kampanyalarına </w:t>
      </w:r>
      <w:r w:rsidRPr="00373522">
        <w:rPr>
          <w:color w:val="auto"/>
        </w:rPr>
        <w:t xml:space="preserve"> ve</w:t>
      </w:r>
      <w:proofErr w:type="gramEnd"/>
      <w:r w:rsidRPr="00373522">
        <w:rPr>
          <w:color w:val="auto"/>
        </w:rPr>
        <w:t xml:space="preserve"> Legrand'ın ayrımcılık karşıtı bir işveren olarak</w:t>
      </w:r>
      <w:r w:rsidR="005F4B0B" w:rsidRPr="00373522">
        <w:rPr>
          <w:color w:val="auto"/>
        </w:rPr>
        <w:t xml:space="preserve"> duruşunun</w:t>
      </w:r>
      <w:r w:rsidRPr="00373522">
        <w:rPr>
          <w:color w:val="auto"/>
        </w:rPr>
        <w:t xml:space="preserve"> </w:t>
      </w:r>
      <w:r w:rsidR="005F4B0B" w:rsidRPr="00373522">
        <w:rPr>
          <w:color w:val="auto"/>
        </w:rPr>
        <w:t>bilinmesinin sağlanmış olmasına karşın</w:t>
      </w:r>
      <w:r w:rsidRPr="00373522">
        <w:rPr>
          <w:color w:val="auto"/>
        </w:rPr>
        <w:t>, hiçbir Le</w:t>
      </w:r>
      <w:r w:rsidR="005F4B0B" w:rsidRPr="00373522">
        <w:rPr>
          <w:color w:val="auto"/>
        </w:rPr>
        <w:t>grand çalışanın bir çeşit tacizle karşı karşıya kalmayacağı</w:t>
      </w:r>
      <w:r w:rsidRPr="00373522">
        <w:rPr>
          <w:color w:val="auto"/>
        </w:rPr>
        <w:t xml:space="preserve"> konusunda </w:t>
      </w:r>
      <w:r w:rsidR="005F4B0B" w:rsidRPr="00373522">
        <w:rPr>
          <w:color w:val="auto"/>
        </w:rPr>
        <w:t>kesin</w:t>
      </w:r>
      <w:r w:rsidRPr="00373522">
        <w:rPr>
          <w:color w:val="auto"/>
        </w:rPr>
        <w:t xml:space="preserve"> bir garanti bulunmamaktadır. </w:t>
      </w:r>
      <w:r w:rsidR="00D22A73" w:rsidRPr="00373522">
        <w:rPr>
          <w:color w:val="auto"/>
        </w:rPr>
        <w:t xml:space="preserve">Bu nedenle </w:t>
      </w:r>
      <w:r w:rsidRPr="00373522">
        <w:rPr>
          <w:color w:val="auto"/>
        </w:rPr>
        <w:t xml:space="preserve">Legrand, </w:t>
      </w:r>
      <w:r w:rsidR="00D22A73" w:rsidRPr="00373522">
        <w:rPr>
          <w:color w:val="auto"/>
        </w:rPr>
        <w:t>Grup politikası doğrultusunda, herhangi bir ayrımcılık</w:t>
      </w:r>
      <w:r w:rsidRPr="00373522">
        <w:rPr>
          <w:color w:val="auto"/>
        </w:rPr>
        <w:t xml:space="preserve"> veya taciz uyarısını </w:t>
      </w:r>
      <w:r w:rsidR="00D22A73" w:rsidRPr="00373522">
        <w:rPr>
          <w:color w:val="auto"/>
        </w:rPr>
        <w:t>azami özen ve</w:t>
      </w:r>
      <w:r w:rsidRPr="00373522">
        <w:rPr>
          <w:color w:val="auto"/>
        </w:rPr>
        <w:t xml:space="preserve"> dikkatle </w:t>
      </w:r>
      <w:r w:rsidR="00D22A73" w:rsidRPr="00373522">
        <w:rPr>
          <w:color w:val="auto"/>
        </w:rPr>
        <w:t>ele almayı</w:t>
      </w:r>
      <w:r w:rsidRPr="00373522">
        <w:rPr>
          <w:color w:val="auto"/>
        </w:rPr>
        <w:t xml:space="preserve"> taahhüt </w:t>
      </w:r>
      <w:proofErr w:type="gramStart"/>
      <w:r w:rsidRPr="00373522">
        <w:rPr>
          <w:color w:val="auto"/>
        </w:rPr>
        <w:t>eder</w:t>
      </w:r>
      <w:proofErr w:type="gramEnd"/>
      <w:r w:rsidRPr="00373522">
        <w:rPr>
          <w:color w:val="auto"/>
        </w:rPr>
        <w:t xml:space="preserve">. </w:t>
      </w:r>
      <w:proofErr w:type="gramStart"/>
      <w:r w:rsidRPr="00373522">
        <w:rPr>
          <w:color w:val="auto"/>
        </w:rPr>
        <w:t xml:space="preserve">Meselenin </w:t>
      </w:r>
      <w:r w:rsidR="00D22A73" w:rsidRPr="00373522">
        <w:rPr>
          <w:color w:val="auto"/>
        </w:rPr>
        <w:t>asıl mahiyeti</w:t>
      </w:r>
      <w:r w:rsidRPr="00373522">
        <w:rPr>
          <w:color w:val="auto"/>
        </w:rPr>
        <w:t>, ortaya çıkan durumların</w:t>
      </w:r>
      <w:r w:rsidR="00D22A73" w:rsidRPr="00373522">
        <w:rPr>
          <w:color w:val="auto"/>
        </w:rPr>
        <w:t xml:space="preserve"> tercihen</w:t>
      </w:r>
      <w:r w:rsidRPr="00373522">
        <w:rPr>
          <w:color w:val="auto"/>
        </w:rPr>
        <w:t xml:space="preserve"> yerel düzeyde ya İK yöneticisi, çalışanın </w:t>
      </w:r>
      <w:r w:rsidR="00D22A73" w:rsidRPr="00373522">
        <w:rPr>
          <w:color w:val="auto"/>
        </w:rPr>
        <w:t>müdürü</w:t>
      </w:r>
      <w:r w:rsidRPr="00373522">
        <w:rPr>
          <w:color w:val="auto"/>
        </w:rPr>
        <w:t xml:space="preserve"> ya da etik </w:t>
      </w:r>
      <w:r w:rsidR="00D22A73" w:rsidRPr="00373522">
        <w:rPr>
          <w:color w:val="auto"/>
        </w:rPr>
        <w:t xml:space="preserve">sorunlar </w:t>
      </w:r>
      <w:r w:rsidRPr="00373522">
        <w:rPr>
          <w:color w:val="auto"/>
        </w:rPr>
        <w:t xml:space="preserve">temsilcisi tarafından ele alınması </w:t>
      </w:r>
      <w:r w:rsidR="00D22A73" w:rsidRPr="00373522">
        <w:rPr>
          <w:color w:val="auto"/>
        </w:rPr>
        <w:t xml:space="preserve">gerektiği </w:t>
      </w:r>
      <w:r w:rsidRPr="00373522">
        <w:rPr>
          <w:color w:val="auto"/>
        </w:rPr>
        <w:t>anlamına gelir.</w:t>
      </w:r>
      <w:proofErr w:type="gramEnd"/>
      <w:r w:rsidRPr="00373522">
        <w:rPr>
          <w:color w:val="auto"/>
        </w:rPr>
        <w:br/>
        <w:t>Bununla birlikte, gerekirse, Grup düzeyinde eylem</w:t>
      </w:r>
      <w:r w:rsidR="00D22A73" w:rsidRPr="00373522">
        <w:rPr>
          <w:color w:val="auto"/>
        </w:rPr>
        <w:t xml:space="preserve"> diğer</w:t>
      </w:r>
      <w:r w:rsidRPr="00373522">
        <w:rPr>
          <w:color w:val="auto"/>
        </w:rPr>
        <w:t xml:space="preserve"> bir seçenek olarak kalır</w:t>
      </w:r>
    </w:p>
    <w:p w:rsidR="00AD53D0" w:rsidRPr="00373522" w:rsidRDefault="00CD534B">
      <w:pPr>
        <w:pStyle w:val="Gvdemetni60"/>
        <w:framePr w:wrap="none" w:vAnchor="page" w:hAnchor="page" w:x="9511" w:y="6030"/>
        <w:shd w:val="clear" w:color="auto" w:fill="8584A3"/>
        <w:rPr>
          <w:color w:val="auto"/>
        </w:rPr>
      </w:pPr>
      <w:r w:rsidRPr="00373522">
        <w:rPr>
          <w:color w:val="auto"/>
        </w:rPr>
        <w:t>10</w:t>
      </w:r>
    </w:p>
    <w:p w:rsidR="00AD53D0" w:rsidRPr="00373522" w:rsidRDefault="00D33CCF">
      <w:pPr>
        <w:pStyle w:val="Gvdemetni60"/>
        <w:framePr w:w="237" w:h="5554" w:hRule="exact" w:wrap="none" w:vAnchor="page" w:hAnchor="page" w:x="9505" w:y="6674"/>
        <w:shd w:val="clear" w:color="auto" w:fill="8584A3"/>
        <w:jc w:val="right"/>
        <w:textDirection w:val="btLr"/>
        <w:rPr>
          <w:color w:val="auto"/>
        </w:rPr>
      </w:pPr>
      <w:r w:rsidRPr="00373522">
        <w:rPr>
          <w:rStyle w:val="Gvdemetni61"/>
          <w:b/>
          <w:bCs/>
          <w:color w:val="auto"/>
        </w:rPr>
        <w:t>AYRIMCILIKLA MÜCADELE VE TACİZ KARŞITI POLİTİKA</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59776" behindDoc="1" locked="0" layoutInCell="1" allowOverlap="1" wp14:anchorId="6D0689C9" wp14:editId="2EE0E353">
                <wp:simplePos x="0" y="0"/>
                <wp:positionH relativeFrom="page">
                  <wp:posOffset>1123950</wp:posOffset>
                </wp:positionH>
                <wp:positionV relativeFrom="page">
                  <wp:posOffset>1372235</wp:posOffset>
                </wp:positionV>
                <wp:extent cx="5300345" cy="7571105"/>
                <wp:effectExtent l="0" t="635" r="0" b="63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8.5pt;margin-top:108.05pt;width:417.35pt;height:596.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" stroked="f">
                <w10:wrap anchorx="page" anchory="page"/>
              </v:rect>
            </w:pict>
          </mc:Fallback>
        </mc:AlternateContent>
      </w:r>
    </w:p>
    <w:p w:rsidR="00AD53D0" w:rsidRPr="00373522" w:rsidRDefault="00C51AFE">
      <w:pPr>
        <w:pStyle w:val="stbilgiveyaaltbilgi0"/>
        <w:framePr w:w="4051" w:h="1158" w:hRule="exact" w:wrap="none" w:vAnchor="page" w:hAnchor="page" w:x="5097" w:y="3306"/>
        <w:shd w:val="clear" w:color="auto" w:fill="auto"/>
        <w:spacing w:line="437" w:lineRule="exact"/>
        <w:rPr>
          <w:color w:val="auto"/>
        </w:rPr>
      </w:pPr>
      <w:r w:rsidRPr="00373522">
        <w:rPr>
          <w:color w:val="auto"/>
        </w:rPr>
        <w:t>Ayrımcılıkla mücadele ve taciz karşıtı politika</w:t>
      </w:r>
    </w:p>
    <w:p w:rsidR="00AD53D0" w:rsidRPr="00373522" w:rsidRDefault="00C51AFE">
      <w:pPr>
        <w:pStyle w:val="stbilgiveyaaltbilgi20"/>
        <w:framePr w:w="4051" w:h="1158" w:hRule="exact" w:wrap="none" w:vAnchor="page" w:hAnchor="page" w:x="5097" w:y="3306"/>
        <w:shd w:val="clear" w:color="auto" w:fill="auto"/>
        <w:rPr>
          <w:color w:val="auto"/>
        </w:rPr>
      </w:pPr>
      <w:r w:rsidRPr="00373522">
        <w:rPr>
          <w:color w:val="auto"/>
        </w:rPr>
        <w:t>(</w:t>
      </w:r>
      <w:proofErr w:type="gramStart"/>
      <w:r w:rsidRPr="00373522">
        <w:rPr>
          <w:color w:val="auto"/>
        </w:rPr>
        <w:t>dvm</w:t>
      </w:r>
      <w:proofErr w:type="gramEnd"/>
      <w:r w:rsidR="00CD534B" w:rsidRPr="00373522">
        <w:rPr>
          <w:color w:val="auto"/>
        </w:rPr>
        <w:t>.)</w:t>
      </w:r>
    </w:p>
    <w:p w:rsidR="00AD53D0" w:rsidRPr="00373522" w:rsidRDefault="006736E3" w:rsidP="00C92791">
      <w:pPr>
        <w:pStyle w:val="Gvdemetni20"/>
        <w:framePr w:w="3216" w:h="8461" w:hRule="exact" w:wrap="none" w:vAnchor="page" w:hAnchor="page" w:x="2088" w:y="5795"/>
        <w:shd w:val="clear" w:color="auto" w:fill="auto"/>
        <w:spacing w:before="0" w:after="220" w:line="211" w:lineRule="exact"/>
        <w:jc w:val="left"/>
        <w:rPr>
          <w:color w:val="auto"/>
        </w:rPr>
      </w:pPr>
      <w:proofErr w:type="gramStart"/>
      <w:r w:rsidRPr="00373522">
        <w:rPr>
          <w:b/>
          <w:color w:val="auto"/>
        </w:rPr>
        <w:t xml:space="preserve">İşyerinde ayrımcılık veya taciz </w:t>
      </w:r>
      <w:r w:rsidR="00AE67A5" w:rsidRPr="00373522">
        <w:rPr>
          <w:b/>
          <w:color w:val="auto"/>
        </w:rPr>
        <w:t>mağduru</w:t>
      </w:r>
      <w:r w:rsidRPr="00373522">
        <w:rPr>
          <w:b/>
          <w:color w:val="auto"/>
        </w:rPr>
        <w:t xml:space="preserve"> olduğuma inanıyorum; ne yapabilirim?</w:t>
      </w:r>
      <w:proofErr w:type="gramEnd"/>
      <w:r w:rsidRPr="00373522">
        <w:rPr>
          <w:color w:val="auto"/>
        </w:rPr>
        <w:br/>
        <w:t xml:space="preserve">Ayrımcılık veya taciz kurbanı </w:t>
      </w:r>
      <w:proofErr w:type="gramStart"/>
      <w:r w:rsidRPr="00373522">
        <w:rPr>
          <w:color w:val="auto"/>
        </w:rPr>
        <w:t>olduğunuza  inanıyorsanız</w:t>
      </w:r>
      <w:proofErr w:type="gramEnd"/>
      <w:r w:rsidRPr="00373522">
        <w:rPr>
          <w:color w:val="auto"/>
        </w:rPr>
        <w:t xml:space="preserve"> konunun üstesinden gelmeniz gerçekten önemlidir.</w:t>
      </w:r>
      <w:r w:rsidRPr="00373522">
        <w:rPr>
          <w:color w:val="auto"/>
        </w:rPr>
        <w:br/>
        <w:t xml:space="preserve">Çoğu zaman, vakalar yerinde, doğrudan ilgili </w:t>
      </w:r>
      <w:proofErr w:type="gramStart"/>
      <w:r w:rsidRPr="00373522">
        <w:rPr>
          <w:color w:val="auto"/>
        </w:rPr>
        <w:t>kişi(</w:t>
      </w:r>
      <w:proofErr w:type="gramEnd"/>
      <w:r w:rsidRPr="00373522">
        <w:rPr>
          <w:color w:val="auto"/>
        </w:rPr>
        <w:t>ler) ile veya mevcut bir arabulucu ile sorunu gündeme getirerek çözümlenebilir:</w:t>
      </w:r>
      <w:r w:rsidRPr="00373522">
        <w:rPr>
          <w:color w:val="auto"/>
        </w:rPr>
        <w:br/>
        <w:t xml:space="preserve">-Yapabileceğine inanıyor iseniz, durumu neden bu kadar yaşanması zor bulduğunuzu açıklayın. Söz konusu </w:t>
      </w:r>
      <w:proofErr w:type="gramStart"/>
      <w:r w:rsidRPr="00373522">
        <w:rPr>
          <w:color w:val="auto"/>
        </w:rPr>
        <w:t>kişi</w:t>
      </w:r>
      <w:proofErr w:type="gramEnd"/>
      <w:r w:rsidRPr="00373522">
        <w:rPr>
          <w:color w:val="auto"/>
        </w:rPr>
        <w:t xml:space="preserve"> davranışlarının uygun olmadığının farkında olmayabilir. -Ancak, mesele hakkında, ilgili kişiye doğrudan </w:t>
      </w:r>
      <w:r w:rsidR="0094065A" w:rsidRPr="00373522">
        <w:rPr>
          <w:color w:val="auto"/>
        </w:rPr>
        <w:t xml:space="preserve">yaklaşabileceğinizi </w:t>
      </w:r>
      <w:r w:rsidRPr="00373522">
        <w:rPr>
          <w:color w:val="auto"/>
        </w:rPr>
        <w:t>düşünmüyorsanız ve</w:t>
      </w:r>
      <w:r w:rsidR="0094065A" w:rsidRPr="00373522">
        <w:rPr>
          <w:color w:val="auto"/>
        </w:rPr>
        <w:t>ya endişenizi dile ge</w:t>
      </w:r>
      <w:bookmarkStart w:id="4" w:name="_GoBack"/>
      <w:bookmarkEnd w:id="4"/>
      <w:r w:rsidR="0094065A" w:rsidRPr="00373522">
        <w:rPr>
          <w:color w:val="auto"/>
        </w:rPr>
        <w:t>tirmiş</w:t>
      </w:r>
      <w:r w:rsidRPr="00373522">
        <w:rPr>
          <w:color w:val="auto"/>
        </w:rPr>
        <w:t xml:space="preserve">, ancak o zamandan beri hiçbir şey değişmemişse, konuyu yöneticinizle, İK yöneticisi veya etik sorunlar temsilcinizle </w:t>
      </w:r>
      <w:r w:rsidR="0094065A" w:rsidRPr="00373522">
        <w:rPr>
          <w:color w:val="auto"/>
        </w:rPr>
        <w:t xml:space="preserve">görüşmelisiniz. </w:t>
      </w:r>
      <w:proofErr w:type="gramStart"/>
      <w:r w:rsidR="0094065A" w:rsidRPr="00373522">
        <w:rPr>
          <w:color w:val="auto"/>
        </w:rPr>
        <w:t>Durumu</w:t>
      </w:r>
      <w:r w:rsidRPr="00373522">
        <w:rPr>
          <w:color w:val="auto"/>
        </w:rPr>
        <w:t xml:space="preserve"> </w:t>
      </w:r>
      <w:r w:rsidR="0094065A" w:rsidRPr="00373522">
        <w:rPr>
          <w:color w:val="auto"/>
        </w:rPr>
        <w:t>ele almak için sizinle birlikte hareket edecek</w:t>
      </w:r>
      <w:r w:rsidRPr="00373522">
        <w:rPr>
          <w:color w:val="auto"/>
        </w:rPr>
        <w:t xml:space="preserve"> ve </w:t>
      </w:r>
      <w:r w:rsidR="0094065A" w:rsidRPr="00373522">
        <w:rPr>
          <w:color w:val="auto"/>
        </w:rPr>
        <w:t>size mevcut seçeneklere götüreceklerdir.</w:t>
      </w:r>
      <w:proofErr w:type="gramEnd"/>
    </w:p>
    <w:p w:rsidR="00AD53D0" w:rsidRPr="00373522" w:rsidRDefault="00C92791" w:rsidP="00C92791">
      <w:pPr>
        <w:pStyle w:val="Gvdemetni20"/>
        <w:framePr w:w="3216" w:h="8461" w:hRule="exact" w:wrap="none" w:vAnchor="page" w:hAnchor="page" w:x="2088" w:y="5795"/>
        <w:shd w:val="clear" w:color="auto" w:fill="auto"/>
        <w:spacing w:before="0" w:line="211" w:lineRule="exact"/>
        <w:jc w:val="left"/>
        <w:rPr>
          <w:color w:val="auto"/>
        </w:rPr>
      </w:pPr>
      <w:r w:rsidRPr="00373522">
        <w:rPr>
          <w:b/>
          <w:color w:val="auto"/>
        </w:rPr>
        <w:t xml:space="preserve">Uyarı </w:t>
      </w:r>
      <w:r w:rsidR="008F65F6" w:rsidRPr="00373522">
        <w:rPr>
          <w:b/>
          <w:color w:val="auto"/>
        </w:rPr>
        <w:t xml:space="preserve">ele </w:t>
      </w:r>
      <w:proofErr w:type="gramStart"/>
      <w:r w:rsidR="008F65F6" w:rsidRPr="00373522">
        <w:rPr>
          <w:b/>
          <w:color w:val="auto"/>
        </w:rPr>
        <w:t>alma</w:t>
      </w:r>
      <w:proofErr w:type="gramEnd"/>
      <w:r w:rsidR="008F65F6" w:rsidRPr="00373522">
        <w:rPr>
          <w:b/>
          <w:color w:val="auto"/>
        </w:rPr>
        <w:t xml:space="preserve"> işlemi nedir</w:t>
      </w:r>
      <w:r w:rsidRPr="00373522">
        <w:rPr>
          <w:b/>
          <w:color w:val="auto"/>
        </w:rPr>
        <w:t>?</w:t>
      </w:r>
      <w:r w:rsidR="008F65F6" w:rsidRPr="00373522">
        <w:rPr>
          <w:color w:val="auto"/>
        </w:rPr>
        <w:br/>
        <w:t>Bir Legrand Group</w:t>
      </w:r>
      <w:r w:rsidRPr="00373522">
        <w:rPr>
          <w:color w:val="auto"/>
        </w:rPr>
        <w:t xml:space="preserve"> çalışanı aşağıdak</w:t>
      </w:r>
      <w:r w:rsidR="008F65F6" w:rsidRPr="00373522">
        <w:rPr>
          <w:color w:val="auto"/>
        </w:rPr>
        <w:t>i koşullardan herhangi birini karşılayan</w:t>
      </w:r>
      <w:r w:rsidRPr="00373522">
        <w:rPr>
          <w:color w:val="auto"/>
        </w:rPr>
        <w:t xml:space="preserve"> bir durum olduğuna inanıyorsa, bir etik uyarı prosedürü başlatabilir:</w:t>
      </w:r>
      <w:r w:rsidRPr="00373522">
        <w:rPr>
          <w:color w:val="auto"/>
        </w:rPr>
        <w:br/>
        <w:t>-İddialar</w:t>
      </w:r>
      <w:r w:rsidR="008F65F6" w:rsidRPr="00373522">
        <w:rPr>
          <w:color w:val="auto"/>
        </w:rPr>
        <w:t>ın</w:t>
      </w:r>
      <w:r w:rsidRPr="00373522">
        <w:rPr>
          <w:color w:val="auto"/>
        </w:rPr>
        <w:t xml:space="preserve"> ciddi </w:t>
      </w:r>
      <w:r w:rsidR="008F65F6" w:rsidRPr="00373522">
        <w:rPr>
          <w:color w:val="auto"/>
        </w:rPr>
        <w:t>olduğu ve arabuluculuğun</w:t>
      </w:r>
      <w:r w:rsidRPr="00373522">
        <w:rPr>
          <w:color w:val="auto"/>
        </w:rPr>
        <w:t xml:space="preserve">, etik </w:t>
      </w:r>
      <w:r w:rsidR="008F65F6" w:rsidRPr="00373522">
        <w:rPr>
          <w:color w:val="auto"/>
        </w:rPr>
        <w:t>sorun</w:t>
      </w:r>
      <w:r w:rsidRPr="00373522">
        <w:rPr>
          <w:color w:val="auto"/>
        </w:rPr>
        <w:t xml:space="preserve"> temsilcisi</w:t>
      </w:r>
      <w:r w:rsidR="008F65F6" w:rsidRPr="00373522">
        <w:rPr>
          <w:color w:val="auto"/>
        </w:rPr>
        <w:t>nin desteği mevcudiyetinde dahi</w:t>
      </w:r>
      <w:r w:rsidRPr="00373522">
        <w:rPr>
          <w:color w:val="auto"/>
        </w:rPr>
        <w:t>,</w:t>
      </w:r>
      <w:r w:rsidR="008F65F6" w:rsidRPr="00373522">
        <w:rPr>
          <w:color w:val="auto"/>
        </w:rPr>
        <w:t xml:space="preserve"> uygulanabilir bir seçenek olmadığı durumlar.</w:t>
      </w:r>
      <w:r w:rsidRPr="00373522">
        <w:rPr>
          <w:color w:val="auto"/>
        </w:rPr>
        <w:br/>
        <w:t>- Arabuluculuk yoluyla meseleyi çözmeye yönelik girişimler</w:t>
      </w:r>
      <w:r w:rsidR="008F65F6" w:rsidRPr="00373522">
        <w:rPr>
          <w:color w:val="auto"/>
        </w:rPr>
        <w:t>in</w:t>
      </w:r>
      <w:r w:rsidRPr="00373522">
        <w:rPr>
          <w:color w:val="auto"/>
        </w:rPr>
        <w:t xml:space="preserve"> sonuçsuz kaldı</w:t>
      </w:r>
      <w:r w:rsidR="008F65F6" w:rsidRPr="00373522">
        <w:rPr>
          <w:color w:val="auto"/>
        </w:rPr>
        <w:t>ğı durumlar.</w:t>
      </w:r>
    </w:p>
    <w:p w:rsidR="00AD53D0" w:rsidRPr="00373522" w:rsidRDefault="000C6585" w:rsidP="003F2819">
      <w:pPr>
        <w:pStyle w:val="Gvdemetni20"/>
        <w:framePr w:w="3283" w:h="4696" w:hRule="exact" w:wrap="none" w:vAnchor="page" w:hAnchor="page" w:x="5846" w:y="5790"/>
        <w:shd w:val="clear" w:color="auto" w:fill="auto"/>
        <w:spacing w:before="0" w:line="211" w:lineRule="exact"/>
        <w:jc w:val="left"/>
        <w:rPr>
          <w:color w:val="auto"/>
        </w:rPr>
      </w:pPr>
      <w:proofErr w:type="gramStart"/>
      <w:r w:rsidRPr="00373522">
        <w:rPr>
          <w:color w:val="auto"/>
        </w:rPr>
        <w:t>Çalışan</w:t>
      </w:r>
      <w:r w:rsidR="00BB1C5B" w:rsidRPr="00373522">
        <w:rPr>
          <w:color w:val="auto"/>
        </w:rPr>
        <w:t xml:space="preserve">lar yöneticilerini </w:t>
      </w:r>
      <w:r w:rsidRPr="00373522">
        <w:rPr>
          <w:color w:val="auto"/>
        </w:rPr>
        <w:t xml:space="preserve">şikayet </w:t>
      </w:r>
      <w:r w:rsidR="00BB1C5B" w:rsidRPr="00373522">
        <w:rPr>
          <w:color w:val="auto"/>
        </w:rPr>
        <w:t>etmeye karar verebilirler.</w:t>
      </w:r>
      <w:proofErr w:type="gramEnd"/>
      <w:r w:rsidR="00BB1C5B" w:rsidRPr="00373522">
        <w:rPr>
          <w:color w:val="auto"/>
        </w:rPr>
        <w:t xml:space="preserve"> </w:t>
      </w:r>
      <w:proofErr w:type="gramStart"/>
      <w:r w:rsidR="00BB1C5B" w:rsidRPr="00373522">
        <w:rPr>
          <w:color w:val="auto"/>
        </w:rPr>
        <w:t>Tatmin edici bir yanıt almadıkları taktirde</w:t>
      </w:r>
      <w:r w:rsidRPr="00373522">
        <w:rPr>
          <w:color w:val="auto"/>
        </w:rPr>
        <w:t>, konuyu İnsan Kaynakları Departmanı</w:t>
      </w:r>
      <w:r w:rsidR="00BB1C5B" w:rsidRPr="00373522">
        <w:rPr>
          <w:color w:val="auto"/>
        </w:rPr>
        <w:t>na</w:t>
      </w:r>
      <w:r w:rsidRPr="00373522">
        <w:rPr>
          <w:color w:val="auto"/>
        </w:rPr>
        <w:t xml:space="preserve"> </w:t>
      </w:r>
      <w:r w:rsidR="00BB1C5B" w:rsidRPr="00373522">
        <w:rPr>
          <w:color w:val="auto"/>
        </w:rPr>
        <w:t xml:space="preserve">veya yerel etik sorunlar temsilcisine götürmeyi </w:t>
      </w:r>
      <w:r w:rsidRPr="00373522">
        <w:rPr>
          <w:color w:val="auto"/>
        </w:rPr>
        <w:t>seçebilirler.</w:t>
      </w:r>
      <w:proofErr w:type="gramEnd"/>
      <w:r w:rsidRPr="00373522">
        <w:rPr>
          <w:color w:val="auto"/>
        </w:rPr>
        <w:t xml:space="preserve"> </w:t>
      </w:r>
      <w:proofErr w:type="gramStart"/>
      <w:r w:rsidR="00BB1C5B" w:rsidRPr="00373522">
        <w:rPr>
          <w:color w:val="auto"/>
        </w:rPr>
        <w:t>Vakaları tam bir gizlilik içerisinde tutulacaktır.</w:t>
      </w:r>
      <w:proofErr w:type="gramEnd"/>
      <w:r w:rsidR="00BB1C5B" w:rsidRPr="00373522">
        <w:rPr>
          <w:color w:val="auto"/>
        </w:rPr>
        <w:t xml:space="preserve"> </w:t>
      </w:r>
      <w:r w:rsidRPr="00373522">
        <w:rPr>
          <w:color w:val="auto"/>
        </w:rPr>
        <w:t xml:space="preserve"> </w:t>
      </w:r>
      <w:proofErr w:type="gramStart"/>
      <w:r w:rsidRPr="00373522">
        <w:rPr>
          <w:color w:val="auto"/>
        </w:rPr>
        <w:t xml:space="preserve">Etik </w:t>
      </w:r>
      <w:r w:rsidR="00BB1C5B" w:rsidRPr="00373522">
        <w:rPr>
          <w:color w:val="auto"/>
        </w:rPr>
        <w:t xml:space="preserve">sorunlar/meseleler </w:t>
      </w:r>
      <w:r w:rsidRPr="00373522">
        <w:rPr>
          <w:color w:val="auto"/>
        </w:rPr>
        <w:t>temsilcisi</w:t>
      </w:r>
      <w:r w:rsidR="00BB1C5B" w:rsidRPr="00373522">
        <w:rPr>
          <w:color w:val="auto"/>
        </w:rPr>
        <w:t>, şikayete ilişkin gerekçelere objektif bir bakış açısıyla</w:t>
      </w:r>
      <w:r w:rsidRPr="00373522">
        <w:rPr>
          <w:color w:val="auto"/>
        </w:rPr>
        <w:t xml:space="preserve"> </w:t>
      </w:r>
      <w:r w:rsidR="00BB1C5B" w:rsidRPr="00373522">
        <w:rPr>
          <w:color w:val="auto"/>
        </w:rPr>
        <w:t xml:space="preserve">vakayı </w:t>
      </w:r>
      <w:r w:rsidRPr="00373522">
        <w:rPr>
          <w:color w:val="auto"/>
        </w:rPr>
        <w:t xml:space="preserve">inceleyecek, ve çalışanın </w:t>
      </w:r>
      <w:r w:rsidR="00BB1C5B" w:rsidRPr="00373522">
        <w:rPr>
          <w:color w:val="auto"/>
        </w:rPr>
        <w:t>isteği dışında</w:t>
      </w:r>
      <w:r w:rsidRPr="00373522">
        <w:rPr>
          <w:color w:val="auto"/>
        </w:rPr>
        <w:t xml:space="preserve"> herhangi bir işlem yapmayacak</w:t>
      </w:r>
      <w:r w:rsidR="00BB1C5B" w:rsidRPr="00373522">
        <w:rPr>
          <w:color w:val="auto"/>
        </w:rPr>
        <w:t>tır</w:t>
      </w:r>
      <w:r w:rsidRPr="00373522">
        <w:rPr>
          <w:color w:val="auto"/>
        </w:rPr>
        <w:t>.</w:t>
      </w:r>
      <w:proofErr w:type="gramEnd"/>
      <w:r w:rsidRPr="00373522">
        <w:rPr>
          <w:color w:val="auto"/>
        </w:rPr>
        <w:t xml:space="preserve"> </w:t>
      </w:r>
      <w:proofErr w:type="gramStart"/>
      <w:r w:rsidRPr="00373522">
        <w:rPr>
          <w:color w:val="auto"/>
        </w:rPr>
        <w:t xml:space="preserve">Çalışan, seçtikleri bir personel tarafından </w:t>
      </w:r>
      <w:r w:rsidR="008E5644" w:rsidRPr="00373522">
        <w:rPr>
          <w:color w:val="auto"/>
        </w:rPr>
        <w:t>tüm süreç boyunca</w:t>
      </w:r>
      <w:r w:rsidRPr="00373522">
        <w:rPr>
          <w:color w:val="auto"/>
        </w:rPr>
        <w:t xml:space="preserve"> desteklenmeyi seçebilir.</w:t>
      </w:r>
      <w:proofErr w:type="gramEnd"/>
      <w:r w:rsidRPr="00373522">
        <w:rPr>
          <w:color w:val="auto"/>
        </w:rPr>
        <w:br/>
      </w:r>
      <w:proofErr w:type="gramStart"/>
      <w:r w:rsidR="003F2819" w:rsidRPr="00373522">
        <w:rPr>
          <w:color w:val="auto"/>
        </w:rPr>
        <w:t>Meselenin</w:t>
      </w:r>
      <w:r w:rsidRPr="00373522">
        <w:rPr>
          <w:color w:val="auto"/>
        </w:rPr>
        <w:t xml:space="preserve"> yerel olarak ele alınması uygun bir </w:t>
      </w:r>
      <w:r w:rsidR="003F2819" w:rsidRPr="00373522">
        <w:rPr>
          <w:color w:val="auto"/>
        </w:rPr>
        <w:t>hareket</w:t>
      </w:r>
      <w:r w:rsidRPr="00373522">
        <w:rPr>
          <w:color w:val="auto"/>
        </w:rPr>
        <w:t xml:space="preserve"> şekli değilse, uyarı, ya çalışan tarafından, </w:t>
      </w:r>
      <w:hyperlink r:id="rId10" w:history="1">
        <w:r w:rsidR="003F2819" w:rsidRPr="00373522">
          <w:rPr>
            <w:rStyle w:val="Kpr"/>
            <w:color w:val="auto"/>
          </w:rPr>
          <w:t>ethics.legrand@legrandelectric.com</w:t>
        </w:r>
      </w:hyperlink>
      <w:r w:rsidR="003F2819" w:rsidRPr="00373522">
        <w:rPr>
          <w:color w:val="auto"/>
        </w:rPr>
        <w:t xml:space="preserve"> adresi vasıtasıyla</w:t>
      </w:r>
      <w:r w:rsidRPr="00373522">
        <w:rPr>
          <w:color w:val="auto"/>
        </w:rPr>
        <w:t xml:space="preserve"> ya da etik sorunlar temsilcisi tarafından Grup düzeyinde </w:t>
      </w:r>
      <w:r w:rsidR="003F2819" w:rsidRPr="00373522">
        <w:rPr>
          <w:color w:val="auto"/>
        </w:rPr>
        <w:t xml:space="preserve">ele alınmak üzere </w:t>
      </w:r>
      <w:r w:rsidRPr="00373522">
        <w:rPr>
          <w:color w:val="auto"/>
        </w:rPr>
        <w:t>işleme konulabilir.</w:t>
      </w:r>
      <w:proofErr w:type="gramEnd"/>
    </w:p>
    <w:p w:rsidR="00AD53D0" w:rsidRPr="00373522" w:rsidRDefault="00CD534B">
      <w:pPr>
        <w:pStyle w:val="Gvdemetni60"/>
        <w:framePr w:wrap="none" w:vAnchor="page" w:hAnchor="page" w:x="9508" w:y="6030"/>
        <w:shd w:val="clear" w:color="auto" w:fill="8584A3"/>
        <w:rPr>
          <w:color w:val="auto"/>
        </w:rPr>
      </w:pPr>
      <w:r w:rsidRPr="00373522">
        <w:rPr>
          <w:color w:val="auto"/>
        </w:rPr>
        <w:t>11</w:t>
      </w:r>
    </w:p>
    <w:p w:rsidR="00AD53D0" w:rsidRPr="00373522" w:rsidRDefault="006736E3">
      <w:pPr>
        <w:pStyle w:val="Gvdemetni60"/>
        <w:framePr w:w="237" w:h="5554" w:hRule="exact" w:wrap="none" w:vAnchor="page" w:hAnchor="page" w:x="9502" w:y="6674"/>
        <w:shd w:val="clear" w:color="auto" w:fill="8584A3"/>
        <w:jc w:val="right"/>
        <w:textDirection w:val="btLr"/>
        <w:rPr>
          <w:color w:val="auto"/>
        </w:rPr>
      </w:pPr>
      <w:r w:rsidRPr="00373522">
        <w:rPr>
          <w:rStyle w:val="Gvdemetni61"/>
          <w:b/>
          <w:bCs/>
          <w:color w:val="auto"/>
        </w:rPr>
        <w:t>AYRIMCILIKLA MÜCADELE VE TACİZKARŞITI POLİTİKA</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60800" behindDoc="1" locked="0" layoutInCell="1" allowOverlap="1" wp14:anchorId="0182D289" wp14:editId="12D39416">
                <wp:simplePos x="0" y="0"/>
                <wp:positionH relativeFrom="page">
                  <wp:posOffset>1126490</wp:posOffset>
                </wp:positionH>
                <wp:positionV relativeFrom="page">
                  <wp:posOffset>1560830</wp:posOffset>
                </wp:positionV>
                <wp:extent cx="5300345" cy="7571105"/>
                <wp:effectExtent l="2540" t="0" r="2540" b="254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88.7pt;margin-top:122.9pt;width:417.35pt;height:596.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" stroked="f">
                <w10:wrap anchorx="page" anchory="page"/>
              </v:rect>
            </w:pict>
          </mc:Fallback>
        </mc:AlternateContent>
      </w:r>
    </w:p>
    <w:p w:rsidR="00AD53D0" w:rsidRPr="00373522" w:rsidRDefault="00AD1789" w:rsidP="00AD1789">
      <w:pPr>
        <w:pStyle w:val="stbilgiveyaaltbilgi0"/>
        <w:framePr w:w="4051" w:h="1352" w:hRule="exact" w:wrap="none" w:vAnchor="page" w:hAnchor="page" w:x="5101" w:y="3406"/>
        <w:shd w:val="clear" w:color="auto" w:fill="auto"/>
        <w:spacing w:line="437" w:lineRule="exact"/>
        <w:rPr>
          <w:color w:val="auto"/>
        </w:rPr>
      </w:pPr>
      <w:r w:rsidRPr="00373522">
        <w:rPr>
          <w:rStyle w:val="stbilgiveyaaltbilgi218pt"/>
          <w:b/>
          <w:bCs/>
          <w:color w:val="auto"/>
        </w:rPr>
        <w:t xml:space="preserve">Ayrımcılıkla mücadele ve taciz karşıtı </w:t>
      </w:r>
      <w:proofErr w:type="gramStart"/>
      <w:r w:rsidRPr="00373522">
        <w:rPr>
          <w:rStyle w:val="stbilgiveyaaltbilgi218pt"/>
          <w:b/>
          <w:bCs/>
          <w:color w:val="auto"/>
        </w:rPr>
        <w:t>politika</w:t>
      </w:r>
      <w:r w:rsidRPr="00373522">
        <w:rPr>
          <w:color w:val="auto"/>
        </w:rPr>
        <w:t>(</w:t>
      </w:r>
      <w:proofErr w:type="gramEnd"/>
      <w:r w:rsidRPr="00373522">
        <w:rPr>
          <w:color w:val="auto"/>
        </w:rPr>
        <w:t>dvm</w:t>
      </w:r>
      <w:r w:rsidR="00CD534B" w:rsidRPr="00373522">
        <w:rPr>
          <w:color w:val="auto"/>
        </w:rPr>
        <w:t>.)</w:t>
      </w:r>
    </w:p>
    <w:p w:rsidR="00AD53D0" w:rsidRPr="00373522" w:rsidRDefault="00C23852">
      <w:pPr>
        <w:pStyle w:val="Gvdemetni20"/>
        <w:framePr w:w="3197" w:h="6283" w:hRule="exact" w:wrap="none" w:vAnchor="page" w:hAnchor="page" w:x="2092" w:y="6092"/>
        <w:shd w:val="clear" w:color="auto" w:fill="auto"/>
        <w:spacing w:before="0" w:after="220" w:line="211" w:lineRule="exact"/>
        <w:jc w:val="left"/>
        <w:rPr>
          <w:color w:val="auto"/>
        </w:rPr>
      </w:pPr>
      <w:proofErr w:type="gramStart"/>
      <w:r w:rsidRPr="00373522">
        <w:rPr>
          <w:b/>
          <w:color w:val="auto"/>
        </w:rPr>
        <w:t xml:space="preserve">Ayrımcılık / tacizle ilgili </w:t>
      </w:r>
      <w:r w:rsidR="00FC7075" w:rsidRPr="00373522">
        <w:rPr>
          <w:b/>
          <w:color w:val="auto"/>
        </w:rPr>
        <w:t xml:space="preserve">bir </w:t>
      </w:r>
      <w:r w:rsidRPr="00373522">
        <w:rPr>
          <w:b/>
          <w:color w:val="auto"/>
        </w:rPr>
        <w:t>uyarı ne tür sonuçlara yol açabilir?</w:t>
      </w:r>
      <w:proofErr w:type="gramEnd"/>
      <w:r w:rsidRPr="00373522">
        <w:rPr>
          <w:b/>
          <w:color w:val="auto"/>
        </w:rPr>
        <w:br/>
      </w:r>
      <w:proofErr w:type="gramStart"/>
      <w:r w:rsidRPr="00373522">
        <w:rPr>
          <w:color w:val="auto"/>
        </w:rPr>
        <w:t xml:space="preserve">Sonuçlar, ilgili </w:t>
      </w:r>
      <w:r w:rsidR="00AE67A5" w:rsidRPr="00373522">
        <w:rPr>
          <w:color w:val="auto"/>
        </w:rPr>
        <w:t>meseleye</w:t>
      </w:r>
      <w:r w:rsidRPr="00373522">
        <w:rPr>
          <w:color w:val="auto"/>
        </w:rPr>
        <w:t xml:space="preserve"> ve mağdurun izlediği prosedüre bağlı olacaktır.</w:t>
      </w:r>
      <w:proofErr w:type="gramEnd"/>
      <w:r w:rsidRPr="00373522">
        <w:rPr>
          <w:color w:val="auto"/>
        </w:rPr>
        <w:br/>
      </w:r>
      <w:r w:rsidR="00924EF4" w:rsidRPr="00373522">
        <w:rPr>
          <w:color w:val="auto"/>
        </w:rPr>
        <w:t xml:space="preserve">Söz konusu </w:t>
      </w:r>
      <w:proofErr w:type="gramStart"/>
      <w:r w:rsidR="00924EF4" w:rsidRPr="00373522">
        <w:rPr>
          <w:color w:val="auto"/>
        </w:rPr>
        <w:t>kişi</w:t>
      </w:r>
      <w:proofErr w:type="gramEnd"/>
      <w:r w:rsidR="00924EF4" w:rsidRPr="00373522">
        <w:rPr>
          <w:color w:val="auto"/>
        </w:rPr>
        <w:t xml:space="preserve"> veya kişilerin özür dilemesini istemekten disiplin işlemlerine kadar uzanabilir.</w:t>
      </w:r>
      <w:r w:rsidRPr="00373522">
        <w:rPr>
          <w:color w:val="auto"/>
        </w:rPr>
        <w:br/>
      </w:r>
      <w:proofErr w:type="gramStart"/>
      <w:r w:rsidRPr="00373522">
        <w:rPr>
          <w:color w:val="auto"/>
        </w:rPr>
        <w:t xml:space="preserve">Legrand Group etik </w:t>
      </w:r>
      <w:r w:rsidR="00924EF4" w:rsidRPr="00373522">
        <w:rPr>
          <w:color w:val="auto"/>
        </w:rPr>
        <w:t>kodunda</w:t>
      </w:r>
      <w:r w:rsidRPr="00373522">
        <w:rPr>
          <w:color w:val="auto"/>
        </w:rPr>
        <w:t xml:space="preserve"> açıkça vurgulandığı </w:t>
      </w:r>
      <w:r w:rsidR="00924EF4" w:rsidRPr="00373522">
        <w:rPr>
          <w:color w:val="auto"/>
        </w:rPr>
        <w:t>üzere</w:t>
      </w:r>
      <w:r w:rsidRPr="00373522">
        <w:rPr>
          <w:color w:val="auto"/>
        </w:rPr>
        <w:t xml:space="preserve">, </w:t>
      </w:r>
      <w:r w:rsidR="00924EF4" w:rsidRPr="00373522">
        <w:rPr>
          <w:color w:val="auto"/>
        </w:rPr>
        <w:t>hiçbir kimse</w:t>
      </w:r>
      <w:r w:rsidRPr="00373522">
        <w:rPr>
          <w:color w:val="auto"/>
        </w:rPr>
        <w:t>, iyi niyetle etik kaygılar</w:t>
      </w:r>
      <w:r w:rsidR="00924EF4" w:rsidRPr="00373522">
        <w:rPr>
          <w:color w:val="auto"/>
        </w:rPr>
        <w:t>ını</w:t>
      </w:r>
      <w:r w:rsidRPr="00373522">
        <w:rPr>
          <w:color w:val="auto"/>
        </w:rPr>
        <w:t xml:space="preserve"> bildirdiği için herhangi bir türden misilleme</w:t>
      </w:r>
      <w:r w:rsidR="00924EF4" w:rsidRPr="00373522">
        <w:rPr>
          <w:color w:val="auto"/>
        </w:rPr>
        <w:t>ye</w:t>
      </w:r>
      <w:r w:rsidRPr="00373522">
        <w:rPr>
          <w:color w:val="auto"/>
        </w:rPr>
        <w:t xml:space="preserve"> (veya misilleme tehditi</w:t>
      </w:r>
      <w:r w:rsidR="00924EF4" w:rsidRPr="00373522">
        <w:rPr>
          <w:color w:val="auto"/>
        </w:rPr>
        <w:t>ne</w:t>
      </w:r>
      <w:r w:rsidRPr="00373522">
        <w:rPr>
          <w:color w:val="auto"/>
        </w:rPr>
        <w:t xml:space="preserve">) </w:t>
      </w:r>
      <w:r w:rsidR="00924EF4" w:rsidRPr="00373522">
        <w:rPr>
          <w:color w:val="auto"/>
        </w:rPr>
        <w:t>maruz bırakılmayacaktır.</w:t>
      </w:r>
      <w:proofErr w:type="gramEnd"/>
      <w:r w:rsidR="00924EF4" w:rsidRPr="00373522">
        <w:rPr>
          <w:color w:val="auto"/>
        </w:rPr>
        <w:t xml:space="preserve"> </w:t>
      </w:r>
      <w:proofErr w:type="gramStart"/>
      <w:r w:rsidRPr="00373522">
        <w:rPr>
          <w:color w:val="auto"/>
        </w:rPr>
        <w:t>Legrand Gr</w:t>
      </w:r>
      <w:r w:rsidR="00924EF4" w:rsidRPr="00373522">
        <w:rPr>
          <w:color w:val="auto"/>
        </w:rPr>
        <w:t>o</w:t>
      </w:r>
      <w:r w:rsidRPr="00373522">
        <w:rPr>
          <w:color w:val="auto"/>
        </w:rPr>
        <w:t xml:space="preserve">up İnsan Kaynakları Başkan Yardımcısı ve Şirket Sekreteri </w:t>
      </w:r>
      <w:r w:rsidR="00924EF4" w:rsidRPr="00373522">
        <w:rPr>
          <w:color w:val="auto"/>
        </w:rPr>
        <w:t>bu noktada özellikle tetikte</w:t>
      </w:r>
      <w:r w:rsidRPr="00373522">
        <w:rPr>
          <w:color w:val="auto"/>
        </w:rPr>
        <w:t xml:space="preserve"> olacak</w:t>
      </w:r>
      <w:r w:rsidR="00924EF4" w:rsidRPr="00373522">
        <w:rPr>
          <w:color w:val="auto"/>
        </w:rPr>
        <w:t>tır.</w:t>
      </w:r>
      <w:proofErr w:type="gramEnd"/>
    </w:p>
    <w:p w:rsidR="00AD53D0" w:rsidRPr="00373522" w:rsidRDefault="00232EDC">
      <w:pPr>
        <w:pStyle w:val="Gvdemetni20"/>
        <w:framePr w:w="3197" w:h="6283" w:hRule="exact" w:wrap="none" w:vAnchor="page" w:hAnchor="page" w:x="2092" w:y="6092"/>
        <w:shd w:val="clear" w:color="auto" w:fill="auto"/>
        <w:spacing w:before="0" w:line="211" w:lineRule="exact"/>
        <w:ind w:right="240"/>
        <w:rPr>
          <w:color w:val="auto"/>
        </w:rPr>
      </w:pPr>
      <w:proofErr w:type="gramStart"/>
      <w:r w:rsidRPr="00373522">
        <w:rPr>
          <w:b/>
          <w:color w:val="auto"/>
        </w:rPr>
        <w:t>Yerel olarak uygulanan prosedürün sonucundan memnun kalmazsam ne yapabilirim?</w:t>
      </w:r>
      <w:proofErr w:type="gramEnd"/>
      <w:r w:rsidRPr="00373522">
        <w:rPr>
          <w:color w:val="auto"/>
        </w:rPr>
        <w:br/>
        <w:t xml:space="preserve">Taraflardan birinin uyarının yerel düzeyde </w:t>
      </w:r>
      <w:r w:rsidR="00D27C7D" w:rsidRPr="00373522">
        <w:rPr>
          <w:color w:val="auto"/>
        </w:rPr>
        <w:t>ele alınma</w:t>
      </w:r>
      <w:r w:rsidRPr="00373522">
        <w:rPr>
          <w:color w:val="auto"/>
        </w:rPr>
        <w:t xml:space="preserve"> biçiminden memnun olmaması veya şikayetçinin taleplerinin yerel olarak ele alınamayacağını düşünmesi durumunda, Legrand</w:t>
      </w:r>
      <w:r w:rsidR="00D27C7D" w:rsidRPr="00373522">
        <w:rPr>
          <w:color w:val="auto"/>
        </w:rPr>
        <w:t xml:space="preserve"> Group</w:t>
      </w:r>
      <w:r w:rsidRPr="00373522">
        <w:rPr>
          <w:color w:val="auto"/>
        </w:rPr>
        <w:t xml:space="preserve"> Temel İlkeler </w:t>
      </w:r>
      <w:r w:rsidR="00D27C7D" w:rsidRPr="00373522">
        <w:rPr>
          <w:color w:val="auto"/>
        </w:rPr>
        <w:t>Tüzüğü’nde</w:t>
      </w:r>
      <w:r w:rsidRPr="00373522">
        <w:rPr>
          <w:color w:val="auto"/>
        </w:rPr>
        <w:t xml:space="preserve"> belirtilen uyarı sisteminin kullanılması </w:t>
      </w:r>
      <w:proofErr w:type="gramStart"/>
      <w:r w:rsidRPr="00373522">
        <w:rPr>
          <w:color w:val="auto"/>
        </w:rPr>
        <w:t>mümkündür .</w:t>
      </w:r>
      <w:proofErr w:type="gramEnd"/>
    </w:p>
    <w:p w:rsidR="00AD53D0" w:rsidRPr="00373522" w:rsidRDefault="00CD534B">
      <w:pPr>
        <w:pStyle w:val="Gvdemetni60"/>
        <w:framePr w:wrap="none" w:vAnchor="page" w:hAnchor="page" w:x="9512" w:y="6327"/>
        <w:shd w:val="clear" w:color="auto" w:fill="8584A3"/>
        <w:rPr>
          <w:color w:val="auto"/>
        </w:rPr>
      </w:pPr>
      <w:r w:rsidRPr="00373522">
        <w:rPr>
          <w:color w:val="auto"/>
        </w:rPr>
        <w:t>12</w:t>
      </w:r>
    </w:p>
    <w:p w:rsidR="00AD53D0" w:rsidRPr="00373522" w:rsidRDefault="00AD1789">
      <w:pPr>
        <w:pStyle w:val="Gvdemetni60"/>
        <w:framePr w:w="237" w:h="5554" w:hRule="exact" w:wrap="none" w:vAnchor="page" w:hAnchor="page" w:x="9506" w:y="6971"/>
        <w:shd w:val="clear" w:color="auto" w:fill="8584A3"/>
        <w:jc w:val="right"/>
        <w:textDirection w:val="btLr"/>
        <w:rPr>
          <w:color w:val="auto"/>
        </w:rPr>
      </w:pPr>
      <w:r w:rsidRPr="00373522">
        <w:rPr>
          <w:rStyle w:val="Gvdemetni61"/>
          <w:b/>
          <w:bCs/>
          <w:color w:val="auto"/>
        </w:rPr>
        <w:t>AYRIMCILIKLA MÜCADELE VE TACİZ KARŞITI POLİTİKA</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61824" behindDoc="1" locked="0" layoutInCell="1" allowOverlap="1" wp14:anchorId="08366FAD" wp14:editId="2B66E5C3">
                <wp:simplePos x="0" y="0"/>
                <wp:positionH relativeFrom="page">
                  <wp:posOffset>1126490</wp:posOffset>
                </wp:positionH>
                <wp:positionV relativeFrom="page">
                  <wp:posOffset>1560830</wp:posOffset>
                </wp:positionV>
                <wp:extent cx="5300345" cy="7571105"/>
                <wp:effectExtent l="2540" t="0" r="2540" b="25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8.7pt;margin-top:122.9pt;width:417.35pt;height:596.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" stroked="f">
                <w10:wrap anchorx="page" anchory="page"/>
              </v:rect>
            </w:pict>
          </mc:Fallback>
        </mc:AlternateContent>
      </w:r>
      <w:r w:rsidRPr="00373522">
        <w:rPr>
          <w:noProof/>
          <w:color w:val="auto"/>
          <w:lang w:val="tr-TR" w:eastAsia="tr-TR" w:bidi="ar-SA"/>
        </w:rPr>
        <mc:AlternateContent>
          <mc:Choice Requires="wps">
            <w:drawing>
              <wp:anchor distT="0" distB="0" distL="114300" distR="114300" simplePos="0" relativeHeight="251666944" behindDoc="1" locked="0" layoutInCell="1" allowOverlap="1" wp14:anchorId="1D7201D6" wp14:editId="39BD1F85">
                <wp:simplePos x="0" y="0"/>
                <wp:positionH relativeFrom="page">
                  <wp:posOffset>5854065</wp:posOffset>
                </wp:positionH>
                <wp:positionV relativeFrom="page">
                  <wp:posOffset>3834765</wp:posOffset>
                </wp:positionV>
                <wp:extent cx="569595" cy="0"/>
                <wp:effectExtent l="5715" t="5715" r="5715" b="1333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6959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60.95pt;margin-top:301.95pt;width:44.85pt;height:0;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" filled="t" strokeweight=".7pt">
                <v:path arrowok="f"/>
                <o:lock v:ext="edit" shapetype="f"/>
                <w10:wrap anchorx="page" anchory="page"/>
              </v:shape>
            </w:pict>
          </mc:Fallback>
        </mc:AlternateContent>
      </w:r>
    </w:p>
    <w:p w:rsidR="00AD53D0" w:rsidRPr="00373522" w:rsidRDefault="002076CD">
      <w:pPr>
        <w:pStyle w:val="Balk10"/>
        <w:framePr w:w="7037" w:h="917" w:hRule="exact" w:wrap="none" w:vAnchor="page" w:hAnchor="page" w:x="2092" w:y="3851"/>
        <w:shd w:val="clear" w:color="auto" w:fill="auto"/>
        <w:spacing w:line="432" w:lineRule="exact"/>
        <w:ind w:left="3060"/>
        <w:rPr>
          <w:color w:val="auto"/>
        </w:rPr>
      </w:pPr>
      <w:r w:rsidRPr="00373522">
        <w:rPr>
          <w:color w:val="auto"/>
        </w:rPr>
        <w:t>Etik uyarı sisteminin kullanılması</w:t>
      </w:r>
    </w:p>
    <w:p w:rsidR="00AD53D0" w:rsidRPr="00373522" w:rsidRDefault="005C366D">
      <w:pPr>
        <w:pStyle w:val="Gvdemetni20"/>
        <w:framePr w:w="3254" w:h="7574" w:hRule="exact" w:wrap="none" w:vAnchor="page" w:hAnchor="page" w:x="2092" w:y="6092"/>
        <w:shd w:val="clear" w:color="auto" w:fill="auto"/>
        <w:spacing w:before="0" w:after="220" w:line="211" w:lineRule="exact"/>
        <w:rPr>
          <w:color w:val="auto"/>
        </w:rPr>
      </w:pPr>
      <w:r w:rsidRPr="00373522">
        <w:rPr>
          <w:b/>
          <w:color w:val="auto"/>
        </w:rPr>
        <w:t>Meselenin tanımlanması</w:t>
      </w:r>
      <w:r w:rsidRPr="00373522">
        <w:rPr>
          <w:color w:val="auto"/>
        </w:rPr>
        <w:br/>
        <w:t>Mümkün olduğunca gerçeklere dayalı olarak, aşağıdaki hususları kapsayan elinizdeki bilgileri listeleyin</w:t>
      </w:r>
      <w:proofErr w:type="gramStart"/>
      <w:r w:rsidRPr="00373522">
        <w:rPr>
          <w:color w:val="auto"/>
        </w:rPr>
        <w:t>:</w:t>
      </w:r>
      <w:proofErr w:type="gramEnd"/>
      <w:r w:rsidRPr="00373522">
        <w:rPr>
          <w:color w:val="auto"/>
        </w:rPr>
        <w:br/>
        <w:t>- Durum, durumsal olarak hikayenin geçtiği yer</w:t>
      </w:r>
      <w:r w:rsidRPr="00373522">
        <w:rPr>
          <w:color w:val="auto"/>
        </w:rPr>
        <w:br/>
        <w:t>- İlgili organizasyon, şirket prosedürleri, ilgili karar verme yetkilerine sahip yöneticiler.</w:t>
      </w:r>
      <w:r w:rsidRPr="00373522">
        <w:rPr>
          <w:color w:val="auto"/>
        </w:rPr>
        <w:br/>
        <w:t xml:space="preserve">- Gerek şirket gerekse diğer ilgili taraflar için söz konusu riskler veya aciliyet derecesi. </w:t>
      </w:r>
      <w:proofErr w:type="gramStart"/>
      <w:r w:rsidRPr="00373522">
        <w:rPr>
          <w:color w:val="auto"/>
        </w:rPr>
        <w:t>Ayrıca eksik bilgilerinizi tespit etmeye çalışın.</w:t>
      </w:r>
      <w:proofErr w:type="gramEnd"/>
      <w:r w:rsidRPr="00373522">
        <w:rPr>
          <w:color w:val="auto"/>
        </w:rPr>
        <w:br/>
        <w:t>- Mümkün olduğunca, objektif kaynakları kullanarak bilgilerinizi tamamlamayı deneyin.</w:t>
      </w:r>
      <w:r w:rsidRPr="00373522">
        <w:rPr>
          <w:color w:val="auto"/>
        </w:rPr>
        <w:br/>
      </w:r>
      <w:proofErr w:type="gramStart"/>
      <w:r w:rsidRPr="00373522">
        <w:rPr>
          <w:color w:val="auto"/>
        </w:rPr>
        <w:t>-İhlal edilen kuralları belirlemeye çalışın ve sorunuzu olabildiğince net bir şekilde çerçevelendirin.</w:t>
      </w:r>
      <w:proofErr w:type="gramEnd"/>
    </w:p>
    <w:p w:rsidR="00AD53D0" w:rsidRPr="00373522" w:rsidRDefault="00FF6225">
      <w:pPr>
        <w:pStyle w:val="Gvdemetni20"/>
        <w:framePr w:w="3254" w:h="7574" w:hRule="exact" w:wrap="none" w:vAnchor="page" w:hAnchor="page" w:x="2092" w:y="6092"/>
        <w:shd w:val="clear" w:color="auto" w:fill="auto"/>
        <w:spacing w:before="0" w:line="211" w:lineRule="exact"/>
        <w:jc w:val="left"/>
        <w:rPr>
          <w:color w:val="auto"/>
        </w:rPr>
      </w:pPr>
      <w:proofErr w:type="gramStart"/>
      <w:r w:rsidRPr="00373522">
        <w:rPr>
          <w:b/>
          <w:color w:val="auto"/>
        </w:rPr>
        <w:t>Kime başvuracağım</w:t>
      </w:r>
      <w:r w:rsidR="005C366D" w:rsidRPr="00373522">
        <w:rPr>
          <w:b/>
          <w:color w:val="auto"/>
        </w:rPr>
        <w:t>?</w:t>
      </w:r>
      <w:proofErr w:type="gramEnd"/>
      <w:r w:rsidR="005C366D" w:rsidRPr="00373522">
        <w:rPr>
          <w:color w:val="auto"/>
        </w:rPr>
        <w:br/>
      </w:r>
      <w:proofErr w:type="gramStart"/>
      <w:r w:rsidR="005C366D" w:rsidRPr="00373522">
        <w:rPr>
          <w:color w:val="auto"/>
        </w:rPr>
        <w:t xml:space="preserve">Her bir Legrand </w:t>
      </w:r>
      <w:r w:rsidRPr="00373522">
        <w:rPr>
          <w:color w:val="auto"/>
        </w:rPr>
        <w:t>Group</w:t>
      </w:r>
      <w:r w:rsidR="005C366D" w:rsidRPr="00373522">
        <w:rPr>
          <w:color w:val="auto"/>
        </w:rPr>
        <w:t xml:space="preserve"> birimi için geçerli olan etikle ilgili konuların karşılaştırma referansları, Legrand Temel İlkeler </w:t>
      </w:r>
      <w:r w:rsidRPr="00373522">
        <w:rPr>
          <w:color w:val="auto"/>
        </w:rPr>
        <w:t>Tüzüğü’nde yayınlanan Etik/Ahlak Kurallarıdır.</w:t>
      </w:r>
      <w:proofErr w:type="gramEnd"/>
      <w:r w:rsidRPr="00373522">
        <w:rPr>
          <w:color w:val="auto"/>
        </w:rPr>
        <w:br/>
        <w:t>Bu etik kod</w:t>
      </w:r>
      <w:r w:rsidR="005C366D" w:rsidRPr="00373522">
        <w:rPr>
          <w:color w:val="auto"/>
        </w:rPr>
        <w:t xml:space="preserve">, </w:t>
      </w:r>
      <w:r w:rsidRPr="00373522">
        <w:rPr>
          <w:color w:val="auto"/>
        </w:rPr>
        <w:t>tesis edilen</w:t>
      </w:r>
      <w:r w:rsidR="005C366D" w:rsidRPr="00373522">
        <w:rPr>
          <w:color w:val="auto"/>
        </w:rPr>
        <w:t xml:space="preserve"> davranış kurallarının ciddi şekilde</w:t>
      </w:r>
      <w:r w:rsidRPr="00373522">
        <w:rPr>
          <w:color w:val="auto"/>
        </w:rPr>
        <w:t xml:space="preserve"> ihlal edildiğinin farkına varan</w:t>
      </w:r>
      <w:r w:rsidR="005C366D" w:rsidRPr="00373522">
        <w:rPr>
          <w:color w:val="auto"/>
        </w:rPr>
        <w:t xml:space="preserve"> herhangi bir çalışan</w:t>
      </w:r>
      <w:r w:rsidRPr="00373522">
        <w:rPr>
          <w:color w:val="auto"/>
        </w:rPr>
        <w:t>ın, meseleyi kendi yönetim makamına</w:t>
      </w:r>
      <w:r w:rsidR="005C366D" w:rsidRPr="00373522">
        <w:rPr>
          <w:color w:val="auto"/>
        </w:rPr>
        <w:t xml:space="preserve">, etik </w:t>
      </w:r>
      <w:r w:rsidRPr="00373522">
        <w:rPr>
          <w:color w:val="auto"/>
        </w:rPr>
        <w:t>sorunlar</w:t>
      </w:r>
      <w:r w:rsidR="005C366D" w:rsidRPr="00373522">
        <w:rPr>
          <w:color w:val="auto"/>
        </w:rPr>
        <w:t xml:space="preserve"> temsilcisine veya iş alanlarını</w:t>
      </w:r>
      <w:r w:rsidRPr="00373522">
        <w:rPr>
          <w:color w:val="auto"/>
        </w:rPr>
        <w:t>n</w:t>
      </w:r>
      <w:r w:rsidR="005C366D" w:rsidRPr="00373522">
        <w:rPr>
          <w:color w:val="auto"/>
        </w:rPr>
        <w:t xml:space="preserve"> </w:t>
      </w:r>
      <w:r w:rsidRPr="00373522">
        <w:rPr>
          <w:color w:val="auto"/>
        </w:rPr>
        <w:t>tabi</w:t>
      </w:r>
      <w:r w:rsidR="00315F30" w:rsidRPr="00373522">
        <w:rPr>
          <w:color w:val="auto"/>
        </w:rPr>
        <w:t xml:space="preserve"> </w:t>
      </w:r>
      <w:r w:rsidRPr="00373522">
        <w:rPr>
          <w:color w:val="auto"/>
        </w:rPr>
        <w:t>olduğu</w:t>
      </w:r>
      <w:r w:rsidR="005C366D" w:rsidRPr="00373522">
        <w:rPr>
          <w:color w:val="auto"/>
        </w:rPr>
        <w:t xml:space="preserve"> İK </w:t>
      </w:r>
      <w:r w:rsidRPr="00373522">
        <w:rPr>
          <w:color w:val="auto"/>
        </w:rPr>
        <w:t>yetkilisine bildirebileceğini</w:t>
      </w:r>
      <w:r w:rsidR="00315F30" w:rsidRPr="00373522">
        <w:rPr>
          <w:color w:val="auto"/>
        </w:rPr>
        <w:t xml:space="preserve"> net bir biçimde belirtir.</w:t>
      </w:r>
      <w:r w:rsidR="005C366D" w:rsidRPr="00373522">
        <w:rPr>
          <w:color w:val="auto"/>
        </w:rPr>
        <w:br/>
        <w:t>Bazı durumlarda personel temsilcilik organlarına danışılabilir</w:t>
      </w:r>
    </w:p>
    <w:p w:rsidR="00AD53D0" w:rsidRPr="00373522" w:rsidRDefault="00343995">
      <w:pPr>
        <w:pStyle w:val="Gvdemetni20"/>
        <w:framePr w:w="3278" w:h="7152" w:hRule="exact" w:wrap="none" w:vAnchor="page" w:hAnchor="page" w:x="5850" w:y="6088"/>
        <w:shd w:val="clear" w:color="auto" w:fill="auto"/>
        <w:spacing w:before="0" w:line="216" w:lineRule="exact"/>
        <w:jc w:val="left"/>
        <w:rPr>
          <w:color w:val="auto"/>
        </w:rPr>
      </w:pPr>
      <w:r w:rsidRPr="00373522">
        <w:rPr>
          <w:color w:val="auto"/>
        </w:rPr>
        <w:t>Bu girişimlerin olumlu sonuç vermemesi halinde,</w:t>
      </w:r>
      <w:r w:rsidR="00315F30" w:rsidRPr="00373522">
        <w:rPr>
          <w:color w:val="auto"/>
        </w:rPr>
        <w:t xml:space="preserve"> ya da </w:t>
      </w:r>
      <w:r w:rsidRPr="00373522">
        <w:rPr>
          <w:color w:val="auto"/>
        </w:rPr>
        <w:t>eldeki mevcut vakanın</w:t>
      </w:r>
      <w:r w:rsidR="00315F30" w:rsidRPr="00373522">
        <w:rPr>
          <w:color w:val="auto"/>
        </w:rPr>
        <w:t xml:space="preserve">, yüksek derecede gizlilik </w:t>
      </w:r>
      <w:r w:rsidRPr="00373522">
        <w:rPr>
          <w:color w:val="auto"/>
        </w:rPr>
        <w:t>gibi nedenlerden dolayı</w:t>
      </w:r>
      <w:r w:rsidR="00315F30" w:rsidRPr="00373522">
        <w:rPr>
          <w:color w:val="auto"/>
        </w:rPr>
        <w:t xml:space="preserve"> </w:t>
      </w:r>
      <w:r w:rsidRPr="00373522">
        <w:rPr>
          <w:color w:val="auto"/>
        </w:rPr>
        <w:t>spesifik güçlükler taşıması durumunda</w:t>
      </w:r>
      <w:r w:rsidR="00315F30" w:rsidRPr="00373522">
        <w:rPr>
          <w:color w:val="auto"/>
        </w:rPr>
        <w:t xml:space="preserve">, konu, ya </w:t>
      </w:r>
      <w:r w:rsidR="00ED30AA" w:rsidRPr="00373522">
        <w:rPr>
          <w:color w:val="auto"/>
        </w:rPr>
        <w:t>mektup gönderilerek</w:t>
      </w:r>
      <w:r w:rsidR="00315F30" w:rsidRPr="00373522">
        <w:rPr>
          <w:color w:val="auto"/>
        </w:rPr>
        <w:t xml:space="preserve"> </w:t>
      </w:r>
      <w:r w:rsidRPr="00373522">
        <w:rPr>
          <w:color w:val="auto"/>
        </w:rPr>
        <w:t>(</w:t>
      </w:r>
      <w:r w:rsidR="00315F30" w:rsidRPr="00373522">
        <w:rPr>
          <w:color w:val="auto"/>
        </w:rPr>
        <w:t xml:space="preserve">Secrétaire Général Groupe LEGRAND, 82 rue Robespierre BP 37, 93171 Bagnolet Cedex, </w:t>
      </w:r>
      <w:r w:rsidRPr="00373522">
        <w:rPr>
          <w:color w:val="auto"/>
        </w:rPr>
        <w:t>France-</w:t>
      </w:r>
      <w:r w:rsidR="00315F30" w:rsidRPr="00373522">
        <w:rPr>
          <w:color w:val="auto"/>
        </w:rPr>
        <w:t>Fransa</w:t>
      </w:r>
      <w:r w:rsidRPr="00373522">
        <w:rPr>
          <w:color w:val="auto"/>
        </w:rPr>
        <w:t xml:space="preserve"> adresine</w:t>
      </w:r>
      <w:proofErr w:type="gramStart"/>
      <w:r w:rsidRPr="00373522">
        <w:rPr>
          <w:color w:val="auto"/>
        </w:rPr>
        <w:t xml:space="preserve">) </w:t>
      </w:r>
      <w:r w:rsidR="00315F30" w:rsidRPr="00373522">
        <w:rPr>
          <w:color w:val="auto"/>
        </w:rPr>
        <w:t xml:space="preserve"> ya</w:t>
      </w:r>
      <w:proofErr w:type="gramEnd"/>
      <w:r w:rsidR="00315F30" w:rsidRPr="00373522">
        <w:rPr>
          <w:color w:val="auto"/>
        </w:rPr>
        <w:t xml:space="preserve"> da ethics.legrand@legrandelectric.com adresine bir e-posta göndererek</w:t>
      </w:r>
      <w:r w:rsidR="00ED30AA" w:rsidRPr="00373522">
        <w:rPr>
          <w:color w:val="auto"/>
        </w:rPr>
        <w:t xml:space="preserve"> Grup İnsan Kaynakları Başkan Vekiline veya Şirket Sekreteri'ne iletilebilir.</w:t>
      </w:r>
      <w:r w:rsidR="00315F30" w:rsidRPr="00373522">
        <w:rPr>
          <w:color w:val="auto"/>
        </w:rPr>
        <w:br/>
      </w:r>
      <w:r w:rsidR="00ED30AA" w:rsidRPr="00373522">
        <w:rPr>
          <w:color w:val="auto"/>
        </w:rPr>
        <w:t>Sadece y</w:t>
      </w:r>
      <w:r w:rsidR="00315F30" w:rsidRPr="00373522">
        <w:rPr>
          <w:color w:val="auto"/>
        </w:rPr>
        <w:t xml:space="preserve">ukarıda </w:t>
      </w:r>
      <w:r w:rsidR="00ED30AA" w:rsidRPr="00373522">
        <w:rPr>
          <w:color w:val="auto"/>
        </w:rPr>
        <w:t>bahsi geçen</w:t>
      </w:r>
      <w:r w:rsidR="00315F30" w:rsidRPr="00373522">
        <w:rPr>
          <w:color w:val="auto"/>
        </w:rPr>
        <w:t xml:space="preserve"> iki </w:t>
      </w:r>
      <w:proofErr w:type="gramStart"/>
      <w:r w:rsidR="00315F30" w:rsidRPr="00373522">
        <w:rPr>
          <w:color w:val="auto"/>
        </w:rPr>
        <w:t>kişi</w:t>
      </w:r>
      <w:proofErr w:type="gramEnd"/>
      <w:r w:rsidR="00315F30" w:rsidRPr="00373522">
        <w:rPr>
          <w:color w:val="auto"/>
        </w:rPr>
        <w:t xml:space="preserve"> ve </w:t>
      </w:r>
      <w:r w:rsidR="00ED30AA" w:rsidRPr="00373522">
        <w:rPr>
          <w:color w:val="auto"/>
        </w:rPr>
        <w:t>Grubun</w:t>
      </w:r>
      <w:r w:rsidR="00315F30" w:rsidRPr="00373522">
        <w:rPr>
          <w:color w:val="auto"/>
        </w:rPr>
        <w:t xml:space="preserve"> Yönetim Kurulu Başkanı ve </w:t>
      </w:r>
      <w:r w:rsidR="00ED30AA" w:rsidRPr="00373522">
        <w:rPr>
          <w:color w:val="auto"/>
        </w:rPr>
        <w:t>İcra Kurulu Başkanı</w:t>
      </w:r>
      <w:r w:rsidR="00315F30" w:rsidRPr="00373522">
        <w:rPr>
          <w:color w:val="auto"/>
        </w:rPr>
        <w:t xml:space="preserve">, bu </w:t>
      </w:r>
      <w:r w:rsidR="00ED30AA" w:rsidRPr="00373522">
        <w:rPr>
          <w:color w:val="auto"/>
        </w:rPr>
        <w:t>şekilde bildirilen bilgilere erişim hakkına sahiptir</w:t>
      </w:r>
      <w:r w:rsidR="00315F30" w:rsidRPr="00373522">
        <w:rPr>
          <w:color w:val="auto"/>
        </w:rPr>
        <w:t xml:space="preserve">. </w:t>
      </w:r>
      <w:proofErr w:type="gramStart"/>
      <w:r w:rsidR="00ED30AA" w:rsidRPr="00373522">
        <w:rPr>
          <w:color w:val="auto"/>
        </w:rPr>
        <w:t>İddia sahibi davacı</w:t>
      </w:r>
      <w:r w:rsidR="00315F30" w:rsidRPr="00373522">
        <w:rPr>
          <w:color w:val="auto"/>
        </w:rPr>
        <w:t xml:space="preserve">, </w:t>
      </w:r>
      <w:r w:rsidR="00ED30AA" w:rsidRPr="00373522">
        <w:rPr>
          <w:color w:val="auto"/>
        </w:rPr>
        <w:t>gündeme getirilen</w:t>
      </w:r>
      <w:r w:rsidR="00315F30" w:rsidRPr="00373522">
        <w:rPr>
          <w:color w:val="auto"/>
        </w:rPr>
        <w:t xml:space="preserve"> </w:t>
      </w:r>
      <w:r w:rsidR="00ED30AA" w:rsidRPr="00373522">
        <w:rPr>
          <w:color w:val="auto"/>
        </w:rPr>
        <w:t>meselenin</w:t>
      </w:r>
      <w:r w:rsidR="00315F30" w:rsidRPr="00373522">
        <w:rPr>
          <w:color w:val="auto"/>
        </w:rPr>
        <w:t xml:space="preserve"> ele alınabilmesi için </w:t>
      </w:r>
      <w:r w:rsidR="00ED30AA" w:rsidRPr="00373522">
        <w:rPr>
          <w:color w:val="auto"/>
        </w:rPr>
        <w:t>kendisini tanıtmalı, kimliğini açıklamalıdır</w:t>
      </w:r>
      <w:r w:rsidR="00315F30" w:rsidRPr="00373522">
        <w:rPr>
          <w:color w:val="auto"/>
        </w:rPr>
        <w:t xml:space="preserve">, ancak isimlerinin kullanılmasına izin vermedikçe kimlikleri </w:t>
      </w:r>
      <w:r w:rsidR="00ED30AA" w:rsidRPr="00373522">
        <w:rPr>
          <w:color w:val="auto"/>
        </w:rPr>
        <w:t>kati surette</w:t>
      </w:r>
      <w:r w:rsidR="00315F30" w:rsidRPr="00373522">
        <w:rPr>
          <w:color w:val="auto"/>
        </w:rPr>
        <w:t xml:space="preserve"> gizli tutulacaktır.</w:t>
      </w:r>
      <w:proofErr w:type="gramEnd"/>
      <w:r w:rsidR="00315F30" w:rsidRPr="00373522">
        <w:rPr>
          <w:color w:val="auto"/>
        </w:rPr>
        <w:br/>
      </w:r>
      <w:proofErr w:type="gramStart"/>
      <w:r w:rsidR="00315F30" w:rsidRPr="00373522">
        <w:rPr>
          <w:color w:val="auto"/>
        </w:rPr>
        <w:t>Gr</w:t>
      </w:r>
      <w:r w:rsidR="00ED30AA" w:rsidRPr="00373522">
        <w:rPr>
          <w:color w:val="auto"/>
        </w:rPr>
        <w:t>o</w:t>
      </w:r>
      <w:r w:rsidR="00315F30" w:rsidRPr="00373522">
        <w:rPr>
          <w:color w:val="auto"/>
        </w:rPr>
        <w:t xml:space="preserve">up V-P İK ve Şirket Sekreteri, </w:t>
      </w:r>
      <w:r w:rsidR="00ED30AA" w:rsidRPr="00373522">
        <w:rPr>
          <w:color w:val="auto"/>
        </w:rPr>
        <w:t>iddiayı</w:t>
      </w:r>
      <w:r w:rsidR="00315F30" w:rsidRPr="00373522">
        <w:rPr>
          <w:color w:val="auto"/>
        </w:rPr>
        <w:t xml:space="preserve"> işleme koymak için </w:t>
      </w:r>
      <w:r w:rsidR="008D2424" w:rsidRPr="00373522">
        <w:rPr>
          <w:color w:val="auto"/>
        </w:rPr>
        <w:t xml:space="preserve">iddia sahibinin yönetim kademeleri veya bağımsız danışmanlarla birlikte, </w:t>
      </w:r>
      <w:r w:rsidR="00315F30" w:rsidRPr="00373522">
        <w:rPr>
          <w:color w:val="auto"/>
        </w:rPr>
        <w:t>çeşitli Legrand Gr</w:t>
      </w:r>
      <w:r w:rsidR="008D2424" w:rsidRPr="00373522">
        <w:rPr>
          <w:color w:val="auto"/>
        </w:rPr>
        <w:t>o</w:t>
      </w:r>
      <w:r w:rsidR="00315F30" w:rsidRPr="00373522">
        <w:rPr>
          <w:color w:val="auto"/>
        </w:rPr>
        <w:t xml:space="preserve">up departmanları ile </w:t>
      </w:r>
      <w:r w:rsidR="008D2424" w:rsidRPr="00373522">
        <w:rPr>
          <w:color w:val="auto"/>
        </w:rPr>
        <w:t>irtibat kurup, birlikte hareket edecektir.</w:t>
      </w:r>
      <w:proofErr w:type="gramEnd"/>
      <w:r w:rsidR="00315F30" w:rsidRPr="00373522">
        <w:rPr>
          <w:color w:val="auto"/>
        </w:rPr>
        <w:br/>
      </w:r>
      <w:proofErr w:type="gramStart"/>
      <w:r w:rsidR="008D2424" w:rsidRPr="00373522">
        <w:rPr>
          <w:color w:val="auto"/>
        </w:rPr>
        <w:t>İddia sahibine</w:t>
      </w:r>
      <w:r w:rsidR="00315F30" w:rsidRPr="00373522">
        <w:rPr>
          <w:color w:val="auto"/>
        </w:rPr>
        <w:t xml:space="preserve">, </w:t>
      </w:r>
      <w:r w:rsidR="008D2424" w:rsidRPr="00373522">
        <w:rPr>
          <w:color w:val="auto"/>
        </w:rPr>
        <w:t xml:space="preserve">sözkonusu vakanın </w:t>
      </w:r>
      <w:r w:rsidR="00315F30" w:rsidRPr="00373522">
        <w:rPr>
          <w:color w:val="auto"/>
        </w:rPr>
        <w:t>karmaşıklığına bağlı olarak, makul bir süre içinde alınan önlem</w:t>
      </w:r>
      <w:r w:rsidR="008D2424" w:rsidRPr="00373522">
        <w:rPr>
          <w:color w:val="auto"/>
        </w:rPr>
        <w:t>/yapılan işlem</w:t>
      </w:r>
      <w:r w:rsidR="00315F30" w:rsidRPr="00373522">
        <w:rPr>
          <w:color w:val="auto"/>
        </w:rPr>
        <w:t xml:space="preserve"> hakkında geri bildirim</w:t>
      </w:r>
      <w:r w:rsidR="008D2424" w:rsidRPr="00373522">
        <w:rPr>
          <w:color w:val="auto"/>
        </w:rPr>
        <w:t>de bulunulacaktır.</w:t>
      </w:r>
      <w:proofErr w:type="gramEnd"/>
    </w:p>
    <w:p w:rsidR="00AD53D0" w:rsidRPr="00373522" w:rsidRDefault="00CD534B">
      <w:pPr>
        <w:pStyle w:val="Gvdemetni60"/>
        <w:framePr w:wrap="none" w:vAnchor="page" w:hAnchor="page" w:x="9512" w:y="6327"/>
        <w:shd w:val="clear" w:color="auto" w:fill="8584A3"/>
        <w:rPr>
          <w:color w:val="auto"/>
        </w:rPr>
      </w:pPr>
      <w:r w:rsidRPr="00373522">
        <w:rPr>
          <w:color w:val="auto"/>
        </w:rPr>
        <w:t>13</w:t>
      </w:r>
    </w:p>
    <w:p w:rsidR="00AD53D0" w:rsidRPr="00373522" w:rsidRDefault="00966356" w:rsidP="00966356">
      <w:pPr>
        <w:pStyle w:val="Gvdemetni60"/>
        <w:framePr w:w="237" w:h="4456" w:hRule="exact" w:wrap="none" w:vAnchor="page" w:hAnchor="page" w:x="9506" w:y="6986"/>
        <w:shd w:val="clear" w:color="auto" w:fill="8584A3"/>
        <w:jc w:val="right"/>
        <w:textDirection w:val="btLr"/>
        <w:rPr>
          <w:color w:val="auto"/>
        </w:rPr>
      </w:pPr>
      <w:r w:rsidRPr="00373522">
        <w:rPr>
          <w:rStyle w:val="Gvdemetni61"/>
          <w:b/>
          <w:bCs/>
          <w:color w:val="auto"/>
        </w:rPr>
        <w:t>ETİK UYARI SİSTEMİNİN KULLANILMASI</w:t>
      </w:r>
    </w:p>
    <w:p w:rsidR="00AD53D0" w:rsidRPr="00373522" w:rsidRDefault="00AD53D0">
      <w:pPr>
        <w:rPr>
          <w:color w:val="auto"/>
          <w:sz w:val="2"/>
          <w:szCs w:val="2"/>
        </w:rPr>
        <w:sectPr w:rsidR="00AD53D0" w:rsidRPr="00373522">
          <w:pgSz w:w="11900" w:h="16840"/>
          <w:pgMar w:top="360" w:right="360" w:bottom="360" w:left="360" w:header="0" w:footer="3" w:gutter="0"/>
          <w:cols w:space="720"/>
          <w:noEndnote/>
          <w:docGrid w:linePitch="360"/>
        </w:sectPr>
      </w:pPr>
    </w:p>
    <w:p w:rsidR="00AD53D0" w:rsidRPr="00373522" w:rsidRDefault="00710E5B">
      <w:pPr>
        <w:rPr>
          <w:color w:val="auto"/>
          <w:sz w:val="2"/>
          <w:szCs w:val="2"/>
        </w:rPr>
      </w:pPr>
      <w:r w:rsidRPr="00373522">
        <w:rPr>
          <w:noProof/>
          <w:color w:val="auto"/>
          <w:lang w:val="tr-TR" w:eastAsia="tr-TR" w:bidi="ar-SA"/>
        </w:rPr>
        <mc:AlternateContent>
          <mc:Choice Requires="wps">
            <w:drawing>
              <wp:anchor distT="0" distB="0" distL="114300" distR="114300" simplePos="0" relativeHeight="251662848" behindDoc="1" locked="0" layoutInCell="1" allowOverlap="1" wp14:anchorId="667B987E" wp14:editId="2E95FC88">
                <wp:simplePos x="0" y="0"/>
                <wp:positionH relativeFrom="page">
                  <wp:posOffset>1126490</wp:posOffset>
                </wp:positionH>
                <wp:positionV relativeFrom="page">
                  <wp:posOffset>1560830</wp:posOffset>
                </wp:positionV>
                <wp:extent cx="5300345" cy="7571105"/>
                <wp:effectExtent l="2540" t="0" r="2540" b="254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757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8.7pt;margin-top:122.9pt;width:417.35pt;height:596.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V9fQIAAPw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" stroked="f">
                <w10:wrap anchorx="page" anchory="page"/>
              </v:rect>
            </w:pict>
          </mc:Fallback>
        </mc:AlternateContent>
      </w:r>
    </w:p>
    <w:p w:rsidR="00AD53D0" w:rsidRPr="00373522" w:rsidRDefault="00687D69">
      <w:pPr>
        <w:pStyle w:val="Balk10"/>
        <w:framePr w:w="6706" w:h="912" w:hRule="exact" w:wrap="none" w:vAnchor="page" w:hAnchor="page" w:x="2092" w:y="3855"/>
        <w:shd w:val="clear" w:color="auto" w:fill="auto"/>
        <w:spacing w:line="427" w:lineRule="exact"/>
        <w:ind w:left="3060"/>
        <w:jc w:val="both"/>
        <w:rPr>
          <w:color w:val="auto"/>
        </w:rPr>
      </w:pPr>
      <w:bookmarkStart w:id="5" w:name="bookmark21"/>
      <w:proofErr w:type="gramStart"/>
      <w:r w:rsidRPr="00373522">
        <w:rPr>
          <w:color w:val="auto"/>
        </w:rPr>
        <w:t>Etik uyarı sisteminin kullanılması</w:t>
      </w:r>
      <w:r w:rsidR="00CD534B" w:rsidRPr="00373522">
        <w:rPr>
          <w:color w:val="auto"/>
        </w:rPr>
        <w:t xml:space="preserve"> </w:t>
      </w:r>
      <w:r w:rsidRPr="00373522">
        <w:rPr>
          <w:rStyle w:val="Balk110pt"/>
          <w:b/>
          <w:bCs/>
          <w:color w:val="auto"/>
        </w:rPr>
        <w:t>(dvm</w:t>
      </w:r>
      <w:r w:rsidR="00CD534B" w:rsidRPr="00373522">
        <w:rPr>
          <w:rStyle w:val="Balk110pt"/>
          <w:b/>
          <w:bCs/>
          <w:color w:val="auto"/>
        </w:rPr>
        <w:t>.)</w:t>
      </w:r>
      <w:bookmarkEnd w:id="5"/>
      <w:proofErr w:type="gramEnd"/>
    </w:p>
    <w:p w:rsidR="00F24395" w:rsidRPr="00373522" w:rsidRDefault="00687D69" w:rsidP="00F24395">
      <w:pPr>
        <w:pStyle w:val="Gvdemetni20"/>
        <w:framePr w:w="6706" w:h="3211" w:hRule="exact" w:wrap="none" w:vAnchor="page" w:hAnchor="page" w:x="2092" w:y="6092"/>
        <w:shd w:val="clear" w:color="auto" w:fill="auto"/>
        <w:spacing w:before="0" w:line="211" w:lineRule="exact"/>
        <w:ind w:right="3480"/>
        <w:jc w:val="left"/>
        <w:rPr>
          <w:color w:val="auto"/>
        </w:rPr>
      </w:pPr>
      <w:r w:rsidRPr="00373522">
        <w:rPr>
          <w:color w:val="auto"/>
        </w:rPr>
        <w:t>Başlatılan ve ele alınan şikayetlerin sayısı ve profili üzerine yapılan yıllık bir gözden geçirme mevcuttur</w:t>
      </w:r>
      <w:proofErr w:type="gramStart"/>
      <w:r w:rsidRPr="00373522">
        <w:rPr>
          <w:color w:val="auto"/>
        </w:rPr>
        <w:t>,fakat</w:t>
      </w:r>
      <w:proofErr w:type="gramEnd"/>
      <w:r w:rsidRPr="00373522">
        <w:rPr>
          <w:color w:val="auto"/>
        </w:rPr>
        <w:t xml:space="preserve"> yine </w:t>
      </w:r>
      <w:r w:rsidR="00F24395" w:rsidRPr="00373522">
        <w:rPr>
          <w:color w:val="auto"/>
        </w:rPr>
        <w:t xml:space="preserve">burada </w:t>
      </w:r>
      <w:r w:rsidRPr="00373522">
        <w:rPr>
          <w:color w:val="auto"/>
        </w:rPr>
        <w:t xml:space="preserve">ilgili kişilerin kimliği açığa </w:t>
      </w:r>
      <w:r w:rsidR="00F24395" w:rsidRPr="00373522">
        <w:rPr>
          <w:color w:val="auto"/>
        </w:rPr>
        <w:t>ifşa edilmeyecektir.</w:t>
      </w:r>
    </w:p>
    <w:p w:rsidR="00AD53D0" w:rsidRPr="00373522" w:rsidRDefault="00687D69" w:rsidP="00F24395">
      <w:pPr>
        <w:pStyle w:val="Gvdemetni20"/>
        <w:framePr w:w="6706" w:h="3211" w:hRule="exact" w:wrap="none" w:vAnchor="page" w:hAnchor="page" w:x="2092" w:y="6092"/>
        <w:shd w:val="clear" w:color="auto" w:fill="auto"/>
        <w:spacing w:before="0" w:line="211" w:lineRule="exact"/>
        <w:ind w:right="3480"/>
        <w:jc w:val="left"/>
        <w:rPr>
          <w:color w:val="auto"/>
        </w:rPr>
      </w:pPr>
      <w:r w:rsidRPr="00373522">
        <w:rPr>
          <w:color w:val="auto"/>
        </w:rPr>
        <w:br/>
      </w:r>
      <w:proofErr w:type="gramStart"/>
      <w:r w:rsidRPr="00373522">
        <w:rPr>
          <w:color w:val="auto"/>
        </w:rPr>
        <w:t xml:space="preserve">Legrand Group etik </w:t>
      </w:r>
      <w:r w:rsidR="00F24395" w:rsidRPr="00373522">
        <w:rPr>
          <w:color w:val="auto"/>
        </w:rPr>
        <w:t>kodunda</w:t>
      </w:r>
      <w:r w:rsidRPr="00373522">
        <w:rPr>
          <w:color w:val="auto"/>
        </w:rPr>
        <w:t xml:space="preserve"> açıkça vurgulandığı gibi, </w:t>
      </w:r>
      <w:r w:rsidR="00F24395" w:rsidRPr="00373522">
        <w:rPr>
          <w:color w:val="auto"/>
        </w:rPr>
        <w:t>hiçbir kimse, iyi niyet çerçevesinde herhangi bir etik kaygısını</w:t>
      </w:r>
      <w:r w:rsidRPr="00373522">
        <w:rPr>
          <w:color w:val="auto"/>
        </w:rPr>
        <w:t xml:space="preserve"> bildirdiği için herhangi bir türden misilleme</w:t>
      </w:r>
      <w:r w:rsidR="00F24395" w:rsidRPr="00373522">
        <w:rPr>
          <w:color w:val="auto"/>
        </w:rPr>
        <w:t>ye</w:t>
      </w:r>
      <w:r w:rsidRPr="00373522">
        <w:rPr>
          <w:color w:val="auto"/>
        </w:rPr>
        <w:t xml:space="preserve"> (veya misilleme tehditi</w:t>
      </w:r>
      <w:r w:rsidR="00F24395" w:rsidRPr="00373522">
        <w:rPr>
          <w:color w:val="auto"/>
        </w:rPr>
        <w:t>ne</w:t>
      </w:r>
      <w:r w:rsidRPr="00373522">
        <w:rPr>
          <w:color w:val="auto"/>
        </w:rPr>
        <w:t xml:space="preserve">) </w:t>
      </w:r>
      <w:r w:rsidR="00F24395" w:rsidRPr="00373522">
        <w:rPr>
          <w:color w:val="auto"/>
        </w:rPr>
        <w:t>maruz bırakılmayacaktır</w:t>
      </w:r>
      <w:r w:rsidRPr="00373522">
        <w:rPr>
          <w:color w:val="auto"/>
        </w:rPr>
        <w:t>.</w:t>
      </w:r>
      <w:proofErr w:type="gramEnd"/>
      <w:r w:rsidRPr="00373522">
        <w:rPr>
          <w:color w:val="auto"/>
        </w:rPr>
        <w:t xml:space="preserve"> </w:t>
      </w:r>
      <w:proofErr w:type="gramStart"/>
      <w:r w:rsidRPr="00373522">
        <w:rPr>
          <w:color w:val="auto"/>
        </w:rPr>
        <w:t>Legrand Gr</w:t>
      </w:r>
      <w:r w:rsidR="00F24395" w:rsidRPr="00373522">
        <w:rPr>
          <w:color w:val="auto"/>
        </w:rPr>
        <w:t>o</w:t>
      </w:r>
      <w:r w:rsidRPr="00373522">
        <w:rPr>
          <w:color w:val="auto"/>
        </w:rPr>
        <w:t xml:space="preserve">up İnsan Kaynakları Başkan Yardımcısı ve Şirket Sekreteri </w:t>
      </w:r>
      <w:r w:rsidR="00F24395" w:rsidRPr="00373522">
        <w:rPr>
          <w:color w:val="auto"/>
        </w:rPr>
        <w:t xml:space="preserve">bu noktada </w:t>
      </w:r>
      <w:r w:rsidRPr="00373522">
        <w:rPr>
          <w:color w:val="auto"/>
        </w:rPr>
        <w:t xml:space="preserve">özellikle </w:t>
      </w:r>
      <w:r w:rsidR="00F24395" w:rsidRPr="00373522">
        <w:rPr>
          <w:color w:val="auto"/>
        </w:rPr>
        <w:t xml:space="preserve">tetikte </w:t>
      </w:r>
      <w:r w:rsidRPr="00373522">
        <w:rPr>
          <w:color w:val="auto"/>
        </w:rPr>
        <w:t>olacak</w:t>
      </w:r>
      <w:r w:rsidR="00CA7996" w:rsidRPr="00373522">
        <w:rPr>
          <w:color w:val="auto"/>
        </w:rPr>
        <w:t>tır.</w:t>
      </w:r>
      <w:proofErr w:type="gramEnd"/>
    </w:p>
    <w:p w:rsidR="00AD53D0" w:rsidRPr="00373522" w:rsidRDefault="00CD534B">
      <w:pPr>
        <w:pStyle w:val="Gvdemetni60"/>
        <w:framePr w:wrap="none" w:vAnchor="page" w:hAnchor="page" w:x="9512" w:y="6327"/>
        <w:shd w:val="clear" w:color="auto" w:fill="8584A3"/>
        <w:rPr>
          <w:color w:val="auto"/>
        </w:rPr>
      </w:pPr>
      <w:r w:rsidRPr="00373522">
        <w:rPr>
          <w:color w:val="auto"/>
        </w:rPr>
        <w:t>14</w:t>
      </w:r>
    </w:p>
    <w:p w:rsidR="00AD53D0" w:rsidRPr="00373522" w:rsidRDefault="00966356" w:rsidP="00966356">
      <w:pPr>
        <w:pStyle w:val="Gvdemetni60"/>
        <w:framePr w:w="237" w:h="4846" w:hRule="exact" w:wrap="none" w:vAnchor="page" w:hAnchor="page" w:x="9506" w:y="6736"/>
        <w:shd w:val="clear" w:color="auto" w:fill="8584A3"/>
        <w:jc w:val="right"/>
        <w:textDirection w:val="btLr"/>
        <w:rPr>
          <w:color w:val="auto"/>
        </w:rPr>
      </w:pPr>
      <w:r w:rsidRPr="00373522">
        <w:rPr>
          <w:rStyle w:val="Gvdemetni61"/>
          <w:b/>
          <w:bCs/>
          <w:color w:val="auto"/>
        </w:rPr>
        <w:t>ETİK UYARI SİSTEMİNİN KULLANILMASI</w:t>
      </w:r>
    </w:p>
    <w:p w:rsidR="00AD53D0" w:rsidRPr="00373522" w:rsidRDefault="00AD53D0">
      <w:pPr>
        <w:rPr>
          <w:color w:val="auto"/>
          <w:sz w:val="2"/>
          <w:szCs w:val="2"/>
        </w:rPr>
      </w:pPr>
    </w:p>
    <w:sectPr w:rsidR="00AD53D0" w:rsidRPr="00373522">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302" w:rsidRDefault="00DB7302">
      <w:r>
        <w:separator/>
      </w:r>
    </w:p>
  </w:endnote>
  <w:endnote w:type="continuationSeparator" w:id="0">
    <w:p w:rsidR="00DB7302" w:rsidRDefault="00DB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302" w:rsidRDefault="00DB7302"/>
  </w:footnote>
  <w:footnote w:type="continuationSeparator" w:id="0">
    <w:p w:rsidR="00DB7302" w:rsidRDefault="00DB730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062FD"/>
    <w:multiLevelType w:val="multilevel"/>
    <w:tmpl w:val="B2282EE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3D0"/>
    <w:rsid w:val="00044930"/>
    <w:rsid w:val="000878EB"/>
    <w:rsid w:val="000B41DC"/>
    <w:rsid w:val="000C6585"/>
    <w:rsid w:val="001E116E"/>
    <w:rsid w:val="002076CD"/>
    <w:rsid w:val="0022050D"/>
    <w:rsid w:val="00232EDC"/>
    <w:rsid w:val="002732A1"/>
    <w:rsid w:val="00296C21"/>
    <w:rsid w:val="00305DE9"/>
    <w:rsid w:val="00315F30"/>
    <w:rsid w:val="00343995"/>
    <w:rsid w:val="00350AFF"/>
    <w:rsid w:val="00373522"/>
    <w:rsid w:val="003936A0"/>
    <w:rsid w:val="003B316A"/>
    <w:rsid w:val="003C64DF"/>
    <w:rsid w:val="003F0F3D"/>
    <w:rsid w:val="003F2819"/>
    <w:rsid w:val="00441646"/>
    <w:rsid w:val="004626A9"/>
    <w:rsid w:val="004F4C67"/>
    <w:rsid w:val="00501C43"/>
    <w:rsid w:val="00580748"/>
    <w:rsid w:val="005914B1"/>
    <w:rsid w:val="005B0915"/>
    <w:rsid w:val="005C366D"/>
    <w:rsid w:val="005F4B0B"/>
    <w:rsid w:val="00657FD1"/>
    <w:rsid w:val="00663C2A"/>
    <w:rsid w:val="006736E3"/>
    <w:rsid w:val="00687D69"/>
    <w:rsid w:val="006A739A"/>
    <w:rsid w:val="006B10AF"/>
    <w:rsid w:val="00710E5B"/>
    <w:rsid w:val="00711972"/>
    <w:rsid w:val="00776FB5"/>
    <w:rsid w:val="00783DD5"/>
    <w:rsid w:val="007B5534"/>
    <w:rsid w:val="008251FD"/>
    <w:rsid w:val="00826D44"/>
    <w:rsid w:val="00834B25"/>
    <w:rsid w:val="008876B2"/>
    <w:rsid w:val="008D1A70"/>
    <w:rsid w:val="008D2424"/>
    <w:rsid w:val="008E5644"/>
    <w:rsid w:val="008F65F6"/>
    <w:rsid w:val="00916251"/>
    <w:rsid w:val="00924EF4"/>
    <w:rsid w:val="0094065A"/>
    <w:rsid w:val="00966356"/>
    <w:rsid w:val="009917A2"/>
    <w:rsid w:val="00996813"/>
    <w:rsid w:val="009D52CF"/>
    <w:rsid w:val="009D778F"/>
    <w:rsid w:val="009F3D7C"/>
    <w:rsid w:val="00A14A8B"/>
    <w:rsid w:val="00A22B0B"/>
    <w:rsid w:val="00A46128"/>
    <w:rsid w:val="00A65789"/>
    <w:rsid w:val="00A943B4"/>
    <w:rsid w:val="00AD1789"/>
    <w:rsid w:val="00AD53D0"/>
    <w:rsid w:val="00AE67A5"/>
    <w:rsid w:val="00B07A26"/>
    <w:rsid w:val="00B27526"/>
    <w:rsid w:val="00B54A01"/>
    <w:rsid w:val="00BB1C5B"/>
    <w:rsid w:val="00C0647D"/>
    <w:rsid w:val="00C123A3"/>
    <w:rsid w:val="00C23852"/>
    <w:rsid w:val="00C255ED"/>
    <w:rsid w:val="00C51AFE"/>
    <w:rsid w:val="00C66DA4"/>
    <w:rsid w:val="00C92791"/>
    <w:rsid w:val="00CA7996"/>
    <w:rsid w:val="00CD534B"/>
    <w:rsid w:val="00D22A73"/>
    <w:rsid w:val="00D23E78"/>
    <w:rsid w:val="00D27C7D"/>
    <w:rsid w:val="00D33CCF"/>
    <w:rsid w:val="00D51962"/>
    <w:rsid w:val="00D85691"/>
    <w:rsid w:val="00D9370E"/>
    <w:rsid w:val="00DB7302"/>
    <w:rsid w:val="00DD6C09"/>
    <w:rsid w:val="00DF402C"/>
    <w:rsid w:val="00E062E3"/>
    <w:rsid w:val="00E96531"/>
    <w:rsid w:val="00EA2ECB"/>
    <w:rsid w:val="00EC2930"/>
    <w:rsid w:val="00ED1707"/>
    <w:rsid w:val="00ED30AA"/>
    <w:rsid w:val="00EF5EAA"/>
    <w:rsid w:val="00F035F2"/>
    <w:rsid w:val="00F24395"/>
    <w:rsid w:val="00F4509D"/>
    <w:rsid w:val="00FC2B19"/>
    <w:rsid w:val="00FC7075"/>
    <w:rsid w:val="00FD69A8"/>
    <w:rsid w:val="00FF622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3">
    <w:name w:val="Gövde metni (3)_"/>
    <w:basedOn w:val="VarsaylanParagrafYazTipi"/>
    <w:link w:val="Gvdemetni30"/>
    <w:rPr>
      <w:rFonts w:ascii="Arial" w:eastAsia="Arial" w:hAnsi="Arial" w:cs="Arial"/>
      <w:b/>
      <w:bCs/>
      <w:i w:val="0"/>
      <w:iCs w:val="0"/>
      <w:smallCaps w:val="0"/>
      <w:strike w:val="0"/>
      <w:sz w:val="44"/>
      <w:szCs w:val="44"/>
      <w:u w:val="none"/>
    </w:rPr>
  </w:style>
  <w:style w:type="character" w:customStyle="1" w:styleId="Gvdemetni31">
    <w:name w:val="Gövde metni (3)"/>
    <w:basedOn w:val="Gvdemetni3"/>
    <w:rPr>
      <w:rFonts w:ascii="Arial" w:eastAsia="Arial" w:hAnsi="Arial" w:cs="Arial"/>
      <w:b/>
      <w:bCs/>
      <w:i w:val="0"/>
      <w:iCs w:val="0"/>
      <w:smallCaps w:val="0"/>
      <w:strike w:val="0"/>
      <w:color w:val="FFFFFF"/>
      <w:spacing w:val="0"/>
      <w:w w:val="100"/>
      <w:position w:val="0"/>
      <w:sz w:val="44"/>
      <w:szCs w:val="44"/>
      <w:u w:val="none"/>
      <w:lang w:val="en-US" w:eastAsia="en-US" w:bidi="en-US"/>
    </w:rPr>
  </w:style>
  <w:style w:type="character" w:customStyle="1" w:styleId="Gvdemetni4">
    <w:name w:val="Gövde metni (4)_"/>
    <w:basedOn w:val="VarsaylanParagrafYazTipi"/>
    <w:link w:val="Gvdemetni40"/>
    <w:rPr>
      <w:rFonts w:ascii="Arial" w:eastAsia="Arial" w:hAnsi="Arial" w:cs="Arial"/>
      <w:b/>
      <w:bCs/>
      <w:i w:val="0"/>
      <w:iCs w:val="0"/>
      <w:smallCaps w:val="0"/>
      <w:strike w:val="0"/>
      <w:sz w:val="22"/>
      <w:szCs w:val="22"/>
      <w:u w:val="none"/>
    </w:rPr>
  </w:style>
  <w:style w:type="character" w:customStyle="1" w:styleId="Gvdemetni41">
    <w:name w:val="Gövde metni (4)"/>
    <w:basedOn w:val="Gvdemetni4"/>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Gvdemetni5">
    <w:name w:val="Gövde metni (5)_"/>
    <w:basedOn w:val="VarsaylanParagrafYazTipi"/>
    <w:link w:val="Gvdemetni50"/>
    <w:rPr>
      <w:rFonts w:ascii="Arial" w:eastAsia="Arial" w:hAnsi="Arial" w:cs="Arial"/>
      <w:b w:val="0"/>
      <w:bCs w:val="0"/>
      <w:i w:val="0"/>
      <w:iCs w:val="0"/>
      <w:smallCaps w:val="0"/>
      <w:strike w:val="0"/>
      <w:sz w:val="28"/>
      <w:szCs w:val="28"/>
      <w:u w:val="none"/>
      <w:lang w:val="fr-FR" w:eastAsia="fr-FR" w:bidi="fr-FR"/>
    </w:rPr>
  </w:style>
  <w:style w:type="character" w:customStyle="1" w:styleId="Gvdemetni2">
    <w:name w:val="Gövde metni (2)_"/>
    <w:basedOn w:val="VarsaylanParagrafYazTipi"/>
    <w:link w:val="Gvdemetni20"/>
    <w:rPr>
      <w:rFonts w:ascii="Arial" w:eastAsia="Arial" w:hAnsi="Arial" w:cs="Arial"/>
      <w:b w:val="0"/>
      <w:bCs w:val="0"/>
      <w:i w:val="0"/>
      <w:iCs w:val="0"/>
      <w:smallCaps w:val="0"/>
      <w:strike w:val="0"/>
      <w:sz w:val="18"/>
      <w:szCs w:val="18"/>
      <w:u w:val="none"/>
    </w:rPr>
  </w:style>
  <w:style w:type="character" w:customStyle="1" w:styleId="T1Char">
    <w:name w:val="İÇT 1 Char"/>
    <w:basedOn w:val="VarsaylanParagrafYazTipi"/>
    <w:link w:val="T1"/>
    <w:rPr>
      <w:rFonts w:ascii="Arial" w:eastAsia="Arial" w:hAnsi="Arial" w:cs="Arial"/>
      <w:b w:val="0"/>
      <w:bCs w:val="0"/>
      <w:i w:val="0"/>
      <w:iCs w:val="0"/>
      <w:smallCaps w:val="0"/>
      <w:strike w:val="0"/>
      <w:sz w:val="18"/>
      <w:szCs w:val="18"/>
      <w:u w:val="none"/>
    </w:rPr>
  </w:style>
  <w:style w:type="character" w:customStyle="1" w:styleId="Gvdemetni6">
    <w:name w:val="Gövde metni (6)_"/>
    <w:basedOn w:val="VarsaylanParagrafYazTipi"/>
    <w:link w:val="Gvdemetni60"/>
    <w:rPr>
      <w:rFonts w:ascii="Arial" w:eastAsia="Arial" w:hAnsi="Arial" w:cs="Arial"/>
      <w:b/>
      <w:bCs/>
      <w:i w:val="0"/>
      <w:iCs w:val="0"/>
      <w:smallCaps w:val="0"/>
      <w:strike w:val="0"/>
      <w:sz w:val="20"/>
      <w:szCs w:val="20"/>
      <w:u w:val="none"/>
    </w:rPr>
  </w:style>
  <w:style w:type="character" w:customStyle="1" w:styleId="Gvdemetni61">
    <w:name w:val="Gövde metni (6)"/>
    <w:basedOn w:val="Gvdemetni6"/>
    <w:rPr>
      <w:rFonts w:ascii="Arial" w:eastAsia="Arial" w:hAnsi="Arial" w:cs="Arial"/>
      <w:b/>
      <w:bCs/>
      <w:i w:val="0"/>
      <w:iCs w:val="0"/>
      <w:smallCaps w:val="0"/>
      <w:strike w:val="0"/>
      <w:color w:val="FFFFFF"/>
      <w:spacing w:val="0"/>
      <w:w w:val="100"/>
      <w:position w:val="0"/>
      <w:sz w:val="20"/>
      <w:szCs w:val="20"/>
      <w:u w:val="none"/>
      <w:lang w:val="en-US" w:eastAsia="en-US" w:bidi="en-US"/>
    </w:rPr>
  </w:style>
  <w:style w:type="character" w:customStyle="1" w:styleId="stbilgiveyaaltbilgi">
    <w:name w:val="Üst bilgi veya alt bilgi_"/>
    <w:basedOn w:val="VarsaylanParagrafYazTipi"/>
    <w:link w:val="stbilgiveyaaltbilgi0"/>
    <w:rPr>
      <w:rFonts w:ascii="Arial" w:eastAsia="Arial" w:hAnsi="Arial" w:cs="Arial"/>
      <w:b/>
      <w:bCs/>
      <w:i w:val="0"/>
      <w:iCs w:val="0"/>
      <w:smallCaps w:val="0"/>
      <w:strike w:val="0"/>
      <w:sz w:val="36"/>
      <w:szCs w:val="36"/>
      <w:u w:val="none"/>
    </w:rPr>
  </w:style>
  <w:style w:type="character" w:customStyle="1" w:styleId="Balk2">
    <w:name w:val="Başlık #2_"/>
    <w:basedOn w:val="VarsaylanParagrafYazTipi"/>
    <w:link w:val="Balk20"/>
    <w:rPr>
      <w:rFonts w:ascii="Arial" w:eastAsia="Arial" w:hAnsi="Arial" w:cs="Arial"/>
      <w:b/>
      <w:bCs/>
      <w:i w:val="0"/>
      <w:iCs w:val="0"/>
      <w:smallCaps w:val="0"/>
      <w:strike w:val="0"/>
      <w:sz w:val="18"/>
      <w:szCs w:val="18"/>
      <w:u w:val="none"/>
    </w:rPr>
  </w:style>
  <w:style w:type="character" w:customStyle="1" w:styleId="Gvdemetni21">
    <w:name w:val="Gövde metni (2)"/>
    <w:basedOn w:val="Gvdemetni2"/>
    <w:rPr>
      <w:rFonts w:ascii="Arial" w:eastAsia="Arial" w:hAnsi="Arial" w:cs="Arial"/>
      <w:b w:val="0"/>
      <w:bCs w:val="0"/>
      <w:i w:val="0"/>
      <w:iCs w:val="0"/>
      <w:smallCaps w:val="0"/>
      <w:strike w:val="0"/>
      <w:color w:val="009A9A"/>
      <w:spacing w:val="0"/>
      <w:w w:val="100"/>
      <w:position w:val="0"/>
      <w:sz w:val="18"/>
      <w:szCs w:val="18"/>
      <w:u w:val="single"/>
      <w:lang w:val="en-US" w:eastAsia="en-US" w:bidi="en-US"/>
    </w:rPr>
  </w:style>
  <w:style w:type="character" w:customStyle="1" w:styleId="stbilgiveyaaltbilgi10pt">
    <w:name w:val="Üst bilgi veya alt bilgi + 10 pt"/>
    <w:basedOn w:val="stbilgiveyaaltbilgi"/>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Gvdemetni7">
    <w:name w:val="Gövde metni (7)_"/>
    <w:basedOn w:val="VarsaylanParagrafYazTipi"/>
    <w:link w:val="Gvdemetni70"/>
    <w:rPr>
      <w:rFonts w:ascii="Arial" w:eastAsia="Arial" w:hAnsi="Arial" w:cs="Arial"/>
      <w:b/>
      <w:bCs/>
      <w:i w:val="0"/>
      <w:iCs w:val="0"/>
      <w:smallCaps w:val="0"/>
      <w:strike w:val="0"/>
      <w:sz w:val="18"/>
      <w:szCs w:val="18"/>
      <w:u w:val="none"/>
    </w:rPr>
  </w:style>
  <w:style w:type="character" w:customStyle="1" w:styleId="Balk1">
    <w:name w:val="Başlık #1_"/>
    <w:basedOn w:val="VarsaylanParagrafYazTipi"/>
    <w:link w:val="Balk10"/>
    <w:rPr>
      <w:rFonts w:ascii="Arial" w:eastAsia="Arial" w:hAnsi="Arial" w:cs="Arial"/>
      <w:b/>
      <w:bCs/>
      <w:i w:val="0"/>
      <w:iCs w:val="0"/>
      <w:smallCaps w:val="0"/>
      <w:strike w:val="0"/>
      <w:sz w:val="36"/>
      <w:szCs w:val="36"/>
      <w:u w:val="none"/>
    </w:rPr>
  </w:style>
  <w:style w:type="character" w:customStyle="1" w:styleId="Gvdemetni8">
    <w:name w:val="Gövde metni (8)_"/>
    <w:basedOn w:val="VarsaylanParagrafYazTipi"/>
    <w:link w:val="Gvdemetni80"/>
    <w:rPr>
      <w:rFonts w:ascii="Arial" w:eastAsia="Arial" w:hAnsi="Arial" w:cs="Arial"/>
      <w:b/>
      <w:bCs/>
      <w:i/>
      <w:iCs/>
      <w:smallCaps w:val="0"/>
      <w:strike w:val="0"/>
      <w:sz w:val="18"/>
      <w:szCs w:val="18"/>
      <w:u w:val="none"/>
    </w:rPr>
  </w:style>
  <w:style w:type="character" w:customStyle="1" w:styleId="Balk110pt">
    <w:name w:val="Başlık #1 + 10 pt"/>
    <w:basedOn w:val="Balk1"/>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Gvdemetni22">
    <w:name w:val="Gövde metni (2)"/>
    <w:basedOn w:val="Gvdemetni2"/>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Gvdemetni2talik">
    <w:name w:val="Gövde metni (2) + İtalik"/>
    <w:basedOn w:val="Gvdemetni2"/>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Gvdemetni9">
    <w:name w:val="Gövde metni (9)_"/>
    <w:basedOn w:val="VarsaylanParagrafYazTipi"/>
    <w:link w:val="Gvdemetni90"/>
    <w:rPr>
      <w:rFonts w:ascii="Arial" w:eastAsia="Arial" w:hAnsi="Arial" w:cs="Arial"/>
      <w:b w:val="0"/>
      <w:bCs w:val="0"/>
      <w:i/>
      <w:iCs/>
      <w:smallCaps w:val="0"/>
      <w:strike w:val="0"/>
      <w:sz w:val="18"/>
      <w:szCs w:val="18"/>
      <w:u w:val="none"/>
    </w:rPr>
  </w:style>
  <w:style w:type="character" w:customStyle="1" w:styleId="Gvdemetni23">
    <w:name w:val="Gövde metni (2)"/>
    <w:basedOn w:val="Gvdemetni2"/>
    <w:rPr>
      <w:rFonts w:ascii="Arial" w:eastAsia="Arial" w:hAnsi="Arial" w:cs="Arial"/>
      <w:b w:val="0"/>
      <w:bCs w:val="0"/>
      <w:i w:val="0"/>
      <w:iCs w:val="0"/>
      <w:smallCaps w:val="0"/>
      <w:strike w:val="0"/>
      <w:color w:val="919191"/>
      <w:spacing w:val="0"/>
      <w:w w:val="100"/>
      <w:position w:val="0"/>
      <w:sz w:val="18"/>
      <w:szCs w:val="18"/>
      <w:u w:val="none"/>
      <w:lang w:val="en-US" w:eastAsia="en-US" w:bidi="en-US"/>
    </w:rPr>
  </w:style>
  <w:style w:type="character" w:customStyle="1" w:styleId="Gvdemetni9Kaln">
    <w:name w:val="Gövde metni (9) + Kalın"/>
    <w:basedOn w:val="Gvdemetni9"/>
    <w:rPr>
      <w:rFonts w:ascii="Arial" w:eastAsia="Arial" w:hAnsi="Arial" w:cs="Arial"/>
      <w:b/>
      <w:bCs/>
      <w:i/>
      <w:iCs/>
      <w:smallCaps w:val="0"/>
      <w:strike w:val="0"/>
      <w:color w:val="000000"/>
      <w:spacing w:val="0"/>
      <w:w w:val="100"/>
      <w:position w:val="0"/>
      <w:sz w:val="18"/>
      <w:szCs w:val="18"/>
      <w:u w:val="none"/>
      <w:lang w:val="en-US" w:eastAsia="en-US" w:bidi="en-US"/>
    </w:rPr>
  </w:style>
  <w:style w:type="character" w:customStyle="1" w:styleId="stbilgiveyaaltbilgi2">
    <w:name w:val="Üst bilgi veya alt bilgi (2)_"/>
    <w:basedOn w:val="VarsaylanParagrafYazTipi"/>
    <w:link w:val="stbilgiveyaaltbilgi20"/>
    <w:rPr>
      <w:rFonts w:ascii="Arial" w:eastAsia="Arial" w:hAnsi="Arial" w:cs="Arial"/>
      <w:b/>
      <w:bCs/>
      <w:i w:val="0"/>
      <w:iCs w:val="0"/>
      <w:smallCaps w:val="0"/>
      <w:strike w:val="0"/>
      <w:sz w:val="20"/>
      <w:szCs w:val="20"/>
      <w:u w:val="none"/>
    </w:rPr>
  </w:style>
  <w:style w:type="character" w:customStyle="1" w:styleId="stbilgiveyaaltbilgi218pt">
    <w:name w:val="Üst bilgi veya alt bilgi (2) + 18 pt"/>
    <w:basedOn w:val="stbilgiveyaaltbilgi2"/>
    <w:rPr>
      <w:rFonts w:ascii="Arial" w:eastAsia="Arial" w:hAnsi="Arial" w:cs="Arial"/>
      <w:b/>
      <w:bCs/>
      <w:i w:val="0"/>
      <w:iCs w:val="0"/>
      <w:smallCaps w:val="0"/>
      <w:strike w:val="0"/>
      <w:color w:val="000000"/>
      <w:spacing w:val="0"/>
      <w:w w:val="100"/>
      <w:position w:val="0"/>
      <w:sz w:val="36"/>
      <w:szCs w:val="36"/>
      <w:u w:val="none"/>
      <w:lang w:val="en-US" w:eastAsia="en-US" w:bidi="en-US"/>
    </w:rPr>
  </w:style>
  <w:style w:type="paragraph" w:customStyle="1" w:styleId="Gvdemetni30">
    <w:name w:val="Gövde metni (3)"/>
    <w:basedOn w:val="Normal"/>
    <w:link w:val="Gvdemetni3"/>
    <w:pPr>
      <w:shd w:val="clear" w:color="auto" w:fill="FFFFFF"/>
      <w:spacing w:line="523" w:lineRule="exact"/>
    </w:pPr>
    <w:rPr>
      <w:rFonts w:ascii="Arial" w:eastAsia="Arial" w:hAnsi="Arial" w:cs="Arial"/>
      <w:b/>
      <w:bCs/>
      <w:sz w:val="44"/>
      <w:szCs w:val="44"/>
    </w:rPr>
  </w:style>
  <w:style w:type="paragraph" w:customStyle="1" w:styleId="Gvdemetni40">
    <w:name w:val="Gövde metni (4)"/>
    <w:basedOn w:val="Normal"/>
    <w:link w:val="Gvdemetni4"/>
    <w:pPr>
      <w:shd w:val="clear" w:color="auto" w:fill="FFFFFF"/>
      <w:spacing w:line="246" w:lineRule="exact"/>
    </w:pPr>
    <w:rPr>
      <w:rFonts w:ascii="Arial" w:eastAsia="Arial" w:hAnsi="Arial" w:cs="Arial"/>
      <w:b/>
      <w:bCs/>
      <w:sz w:val="22"/>
      <w:szCs w:val="22"/>
    </w:rPr>
  </w:style>
  <w:style w:type="paragraph" w:customStyle="1" w:styleId="Gvdemetni50">
    <w:name w:val="Gövde metni (5)"/>
    <w:basedOn w:val="Normal"/>
    <w:link w:val="Gvdemetni5"/>
    <w:pPr>
      <w:shd w:val="clear" w:color="auto" w:fill="FFFFFF"/>
      <w:spacing w:after="3380" w:line="312" w:lineRule="exact"/>
    </w:pPr>
    <w:rPr>
      <w:rFonts w:ascii="Arial" w:eastAsia="Arial" w:hAnsi="Arial" w:cs="Arial"/>
      <w:sz w:val="28"/>
      <w:szCs w:val="28"/>
      <w:lang w:val="fr-FR" w:eastAsia="fr-FR" w:bidi="fr-FR"/>
    </w:rPr>
  </w:style>
  <w:style w:type="paragraph" w:customStyle="1" w:styleId="Gvdemetni20">
    <w:name w:val="Gövde metni (2)"/>
    <w:basedOn w:val="Normal"/>
    <w:link w:val="Gvdemetni2"/>
    <w:pPr>
      <w:shd w:val="clear" w:color="auto" w:fill="FFFFFF"/>
      <w:spacing w:before="3380" w:line="408" w:lineRule="exact"/>
      <w:jc w:val="both"/>
    </w:pPr>
    <w:rPr>
      <w:rFonts w:ascii="Arial" w:eastAsia="Arial" w:hAnsi="Arial" w:cs="Arial"/>
      <w:sz w:val="18"/>
      <w:szCs w:val="18"/>
    </w:rPr>
  </w:style>
  <w:style w:type="paragraph" w:styleId="T1">
    <w:name w:val="toc 1"/>
    <w:basedOn w:val="Normal"/>
    <w:link w:val="T1Char"/>
    <w:autoRedefine/>
    <w:pPr>
      <w:shd w:val="clear" w:color="auto" w:fill="FFFFFF"/>
      <w:spacing w:line="408" w:lineRule="exact"/>
      <w:jc w:val="both"/>
    </w:pPr>
    <w:rPr>
      <w:rFonts w:ascii="Arial" w:eastAsia="Arial" w:hAnsi="Arial" w:cs="Arial"/>
      <w:sz w:val="18"/>
      <w:szCs w:val="18"/>
    </w:rPr>
  </w:style>
  <w:style w:type="paragraph" w:customStyle="1" w:styleId="Gvdemetni60">
    <w:name w:val="Gövde metni (6)"/>
    <w:basedOn w:val="Normal"/>
    <w:link w:val="Gvdemetni6"/>
    <w:pPr>
      <w:shd w:val="clear" w:color="auto" w:fill="FFFFFF"/>
      <w:spacing w:line="224" w:lineRule="exact"/>
    </w:pPr>
    <w:rPr>
      <w:rFonts w:ascii="Arial" w:eastAsia="Arial" w:hAnsi="Arial" w:cs="Arial"/>
      <w:b/>
      <w:bCs/>
      <w:sz w:val="20"/>
      <w:szCs w:val="20"/>
    </w:rPr>
  </w:style>
  <w:style w:type="paragraph" w:customStyle="1" w:styleId="stbilgiveyaaltbilgi0">
    <w:name w:val="Üst bilgi veya alt bilgi"/>
    <w:basedOn w:val="Normal"/>
    <w:link w:val="stbilgiveyaaltbilgi"/>
    <w:pPr>
      <w:shd w:val="clear" w:color="auto" w:fill="FFFFFF"/>
      <w:spacing w:line="432" w:lineRule="exact"/>
    </w:pPr>
    <w:rPr>
      <w:rFonts w:ascii="Arial" w:eastAsia="Arial" w:hAnsi="Arial" w:cs="Arial"/>
      <w:b/>
      <w:bCs/>
      <w:sz w:val="36"/>
      <w:szCs w:val="36"/>
    </w:rPr>
  </w:style>
  <w:style w:type="paragraph" w:customStyle="1" w:styleId="Balk20">
    <w:name w:val="Başlık #2"/>
    <w:basedOn w:val="Normal"/>
    <w:link w:val="Balk2"/>
    <w:pPr>
      <w:shd w:val="clear" w:color="auto" w:fill="FFFFFF"/>
      <w:spacing w:line="211" w:lineRule="exact"/>
      <w:outlineLvl w:val="1"/>
    </w:pPr>
    <w:rPr>
      <w:rFonts w:ascii="Arial" w:eastAsia="Arial" w:hAnsi="Arial" w:cs="Arial"/>
      <w:b/>
      <w:bCs/>
      <w:sz w:val="18"/>
      <w:szCs w:val="18"/>
    </w:rPr>
  </w:style>
  <w:style w:type="paragraph" w:customStyle="1" w:styleId="Gvdemetni70">
    <w:name w:val="Gövde metni (7)"/>
    <w:basedOn w:val="Normal"/>
    <w:link w:val="Gvdemetni7"/>
    <w:pPr>
      <w:shd w:val="clear" w:color="auto" w:fill="FFFFFF"/>
      <w:spacing w:line="211" w:lineRule="exact"/>
    </w:pPr>
    <w:rPr>
      <w:rFonts w:ascii="Arial" w:eastAsia="Arial" w:hAnsi="Arial" w:cs="Arial"/>
      <w:b/>
      <w:bCs/>
      <w:sz w:val="18"/>
      <w:szCs w:val="18"/>
    </w:rPr>
  </w:style>
  <w:style w:type="paragraph" w:customStyle="1" w:styleId="Balk10">
    <w:name w:val="Başlık #1"/>
    <w:basedOn w:val="Normal"/>
    <w:link w:val="Balk1"/>
    <w:pPr>
      <w:shd w:val="clear" w:color="auto" w:fill="FFFFFF"/>
      <w:spacing w:line="402" w:lineRule="exact"/>
      <w:outlineLvl w:val="0"/>
    </w:pPr>
    <w:rPr>
      <w:rFonts w:ascii="Arial" w:eastAsia="Arial" w:hAnsi="Arial" w:cs="Arial"/>
      <w:b/>
      <w:bCs/>
      <w:sz w:val="36"/>
      <w:szCs w:val="36"/>
    </w:rPr>
  </w:style>
  <w:style w:type="paragraph" w:customStyle="1" w:styleId="Gvdemetni80">
    <w:name w:val="Gövde metni (8)"/>
    <w:basedOn w:val="Normal"/>
    <w:link w:val="Gvdemetni8"/>
    <w:pPr>
      <w:shd w:val="clear" w:color="auto" w:fill="FFFFFF"/>
      <w:spacing w:after="200" w:line="216" w:lineRule="exact"/>
    </w:pPr>
    <w:rPr>
      <w:rFonts w:ascii="Arial" w:eastAsia="Arial" w:hAnsi="Arial" w:cs="Arial"/>
      <w:b/>
      <w:bCs/>
      <w:i/>
      <w:iCs/>
      <w:sz w:val="18"/>
      <w:szCs w:val="18"/>
    </w:rPr>
  </w:style>
  <w:style w:type="paragraph" w:customStyle="1" w:styleId="Gvdemetni90">
    <w:name w:val="Gövde metni (9)"/>
    <w:basedOn w:val="Normal"/>
    <w:link w:val="Gvdemetni9"/>
    <w:pPr>
      <w:shd w:val="clear" w:color="auto" w:fill="FFFFFF"/>
      <w:spacing w:after="220" w:line="211" w:lineRule="exact"/>
    </w:pPr>
    <w:rPr>
      <w:rFonts w:ascii="Arial" w:eastAsia="Arial" w:hAnsi="Arial" w:cs="Arial"/>
      <w:i/>
      <w:iCs/>
      <w:sz w:val="18"/>
      <w:szCs w:val="18"/>
    </w:rPr>
  </w:style>
  <w:style w:type="paragraph" w:customStyle="1" w:styleId="stbilgiveyaaltbilgi20">
    <w:name w:val="Üst bilgi veya alt bilgi (2)"/>
    <w:basedOn w:val="Normal"/>
    <w:link w:val="stbilgiveyaaltbilgi2"/>
    <w:pPr>
      <w:shd w:val="clear" w:color="auto" w:fill="FFFFFF"/>
      <w:spacing w:line="224" w:lineRule="exact"/>
    </w:pPr>
    <w:rPr>
      <w:rFonts w:ascii="Arial" w:eastAsia="Arial" w:hAnsi="Arial" w:cs="Arial"/>
      <w:b/>
      <w:bCs/>
      <w:sz w:val="20"/>
      <w:szCs w:val="20"/>
    </w:rPr>
  </w:style>
  <w:style w:type="paragraph" w:styleId="BalonMetni">
    <w:name w:val="Balloon Text"/>
    <w:basedOn w:val="Normal"/>
    <w:link w:val="BalonMetniChar"/>
    <w:uiPriority w:val="99"/>
    <w:semiHidden/>
    <w:unhideWhenUsed/>
    <w:rsid w:val="00B27526"/>
    <w:rPr>
      <w:rFonts w:ascii="Tahoma" w:hAnsi="Tahoma" w:cs="Tahoma"/>
      <w:sz w:val="16"/>
      <w:szCs w:val="16"/>
    </w:rPr>
  </w:style>
  <w:style w:type="character" w:customStyle="1" w:styleId="BalonMetniChar">
    <w:name w:val="Balon Metni Char"/>
    <w:basedOn w:val="VarsaylanParagrafYazTipi"/>
    <w:link w:val="BalonMetni"/>
    <w:uiPriority w:val="99"/>
    <w:semiHidden/>
    <w:rsid w:val="00B27526"/>
    <w:rPr>
      <w:rFonts w:ascii="Tahoma" w:hAnsi="Tahoma" w:cs="Tahoma"/>
      <w:color w:val="000000"/>
      <w:sz w:val="16"/>
      <w:szCs w:val="16"/>
    </w:rPr>
  </w:style>
  <w:style w:type="character" w:styleId="Kpr">
    <w:name w:val="Hyperlink"/>
    <w:basedOn w:val="VarsaylanParagrafYazTipi"/>
    <w:uiPriority w:val="99"/>
    <w:unhideWhenUsed/>
    <w:rsid w:val="003F28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3">
    <w:name w:val="Gövde metni (3)_"/>
    <w:basedOn w:val="VarsaylanParagrafYazTipi"/>
    <w:link w:val="Gvdemetni30"/>
    <w:rPr>
      <w:rFonts w:ascii="Arial" w:eastAsia="Arial" w:hAnsi="Arial" w:cs="Arial"/>
      <w:b/>
      <w:bCs/>
      <w:i w:val="0"/>
      <w:iCs w:val="0"/>
      <w:smallCaps w:val="0"/>
      <w:strike w:val="0"/>
      <w:sz w:val="44"/>
      <w:szCs w:val="44"/>
      <w:u w:val="none"/>
    </w:rPr>
  </w:style>
  <w:style w:type="character" w:customStyle="1" w:styleId="Gvdemetni31">
    <w:name w:val="Gövde metni (3)"/>
    <w:basedOn w:val="Gvdemetni3"/>
    <w:rPr>
      <w:rFonts w:ascii="Arial" w:eastAsia="Arial" w:hAnsi="Arial" w:cs="Arial"/>
      <w:b/>
      <w:bCs/>
      <w:i w:val="0"/>
      <w:iCs w:val="0"/>
      <w:smallCaps w:val="0"/>
      <w:strike w:val="0"/>
      <w:color w:val="FFFFFF"/>
      <w:spacing w:val="0"/>
      <w:w w:val="100"/>
      <w:position w:val="0"/>
      <w:sz w:val="44"/>
      <w:szCs w:val="44"/>
      <w:u w:val="none"/>
      <w:lang w:val="en-US" w:eastAsia="en-US" w:bidi="en-US"/>
    </w:rPr>
  </w:style>
  <w:style w:type="character" w:customStyle="1" w:styleId="Gvdemetni4">
    <w:name w:val="Gövde metni (4)_"/>
    <w:basedOn w:val="VarsaylanParagrafYazTipi"/>
    <w:link w:val="Gvdemetni40"/>
    <w:rPr>
      <w:rFonts w:ascii="Arial" w:eastAsia="Arial" w:hAnsi="Arial" w:cs="Arial"/>
      <w:b/>
      <w:bCs/>
      <w:i w:val="0"/>
      <w:iCs w:val="0"/>
      <w:smallCaps w:val="0"/>
      <w:strike w:val="0"/>
      <w:sz w:val="22"/>
      <w:szCs w:val="22"/>
      <w:u w:val="none"/>
    </w:rPr>
  </w:style>
  <w:style w:type="character" w:customStyle="1" w:styleId="Gvdemetni41">
    <w:name w:val="Gövde metni (4)"/>
    <w:basedOn w:val="Gvdemetni4"/>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Gvdemetni5">
    <w:name w:val="Gövde metni (5)_"/>
    <w:basedOn w:val="VarsaylanParagrafYazTipi"/>
    <w:link w:val="Gvdemetni50"/>
    <w:rPr>
      <w:rFonts w:ascii="Arial" w:eastAsia="Arial" w:hAnsi="Arial" w:cs="Arial"/>
      <w:b w:val="0"/>
      <w:bCs w:val="0"/>
      <w:i w:val="0"/>
      <w:iCs w:val="0"/>
      <w:smallCaps w:val="0"/>
      <w:strike w:val="0"/>
      <w:sz w:val="28"/>
      <w:szCs w:val="28"/>
      <w:u w:val="none"/>
      <w:lang w:val="fr-FR" w:eastAsia="fr-FR" w:bidi="fr-FR"/>
    </w:rPr>
  </w:style>
  <w:style w:type="character" w:customStyle="1" w:styleId="Gvdemetni2">
    <w:name w:val="Gövde metni (2)_"/>
    <w:basedOn w:val="VarsaylanParagrafYazTipi"/>
    <w:link w:val="Gvdemetni20"/>
    <w:rPr>
      <w:rFonts w:ascii="Arial" w:eastAsia="Arial" w:hAnsi="Arial" w:cs="Arial"/>
      <w:b w:val="0"/>
      <w:bCs w:val="0"/>
      <w:i w:val="0"/>
      <w:iCs w:val="0"/>
      <w:smallCaps w:val="0"/>
      <w:strike w:val="0"/>
      <w:sz w:val="18"/>
      <w:szCs w:val="18"/>
      <w:u w:val="none"/>
    </w:rPr>
  </w:style>
  <w:style w:type="character" w:customStyle="1" w:styleId="T1Char">
    <w:name w:val="İÇT 1 Char"/>
    <w:basedOn w:val="VarsaylanParagrafYazTipi"/>
    <w:link w:val="T1"/>
    <w:rPr>
      <w:rFonts w:ascii="Arial" w:eastAsia="Arial" w:hAnsi="Arial" w:cs="Arial"/>
      <w:b w:val="0"/>
      <w:bCs w:val="0"/>
      <w:i w:val="0"/>
      <w:iCs w:val="0"/>
      <w:smallCaps w:val="0"/>
      <w:strike w:val="0"/>
      <w:sz w:val="18"/>
      <w:szCs w:val="18"/>
      <w:u w:val="none"/>
    </w:rPr>
  </w:style>
  <w:style w:type="character" w:customStyle="1" w:styleId="Gvdemetni6">
    <w:name w:val="Gövde metni (6)_"/>
    <w:basedOn w:val="VarsaylanParagrafYazTipi"/>
    <w:link w:val="Gvdemetni60"/>
    <w:rPr>
      <w:rFonts w:ascii="Arial" w:eastAsia="Arial" w:hAnsi="Arial" w:cs="Arial"/>
      <w:b/>
      <w:bCs/>
      <w:i w:val="0"/>
      <w:iCs w:val="0"/>
      <w:smallCaps w:val="0"/>
      <w:strike w:val="0"/>
      <w:sz w:val="20"/>
      <w:szCs w:val="20"/>
      <w:u w:val="none"/>
    </w:rPr>
  </w:style>
  <w:style w:type="character" w:customStyle="1" w:styleId="Gvdemetni61">
    <w:name w:val="Gövde metni (6)"/>
    <w:basedOn w:val="Gvdemetni6"/>
    <w:rPr>
      <w:rFonts w:ascii="Arial" w:eastAsia="Arial" w:hAnsi="Arial" w:cs="Arial"/>
      <w:b/>
      <w:bCs/>
      <w:i w:val="0"/>
      <w:iCs w:val="0"/>
      <w:smallCaps w:val="0"/>
      <w:strike w:val="0"/>
      <w:color w:val="FFFFFF"/>
      <w:spacing w:val="0"/>
      <w:w w:val="100"/>
      <w:position w:val="0"/>
      <w:sz w:val="20"/>
      <w:szCs w:val="20"/>
      <w:u w:val="none"/>
      <w:lang w:val="en-US" w:eastAsia="en-US" w:bidi="en-US"/>
    </w:rPr>
  </w:style>
  <w:style w:type="character" w:customStyle="1" w:styleId="stbilgiveyaaltbilgi">
    <w:name w:val="Üst bilgi veya alt bilgi_"/>
    <w:basedOn w:val="VarsaylanParagrafYazTipi"/>
    <w:link w:val="stbilgiveyaaltbilgi0"/>
    <w:rPr>
      <w:rFonts w:ascii="Arial" w:eastAsia="Arial" w:hAnsi="Arial" w:cs="Arial"/>
      <w:b/>
      <w:bCs/>
      <w:i w:val="0"/>
      <w:iCs w:val="0"/>
      <w:smallCaps w:val="0"/>
      <w:strike w:val="0"/>
      <w:sz w:val="36"/>
      <w:szCs w:val="36"/>
      <w:u w:val="none"/>
    </w:rPr>
  </w:style>
  <w:style w:type="character" w:customStyle="1" w:styleId="Balk2">
    <w:name w:val="Başlık #2_"/>
    <w:basedOn w:val="VarsaylanParagrafYazTipi"/>
    <w:link w:val="Balk20"/>
    <w:rPr>
      <w:rFonts w:ascii="Arial" w:eastAsia="Arial" w:hAnsi="Arial" w:cs="Arial"/>
      <w:b/>
      <w:bCs/>
      <w:i w:val="0"/>
      <w:iCs w:val="0"/>
      <w:smallCaps w:val="0"/>
      <w:strike w:val="0"/>
      <w:sz w:val="18"/>
      <w:szCs w:val="18"/>
      <w:u w:val="none"/>
    </w:rPr>
  </w:style>
  <w:style w:type="character" w:customStyle="1" w:styleId="Gvdemetni21">
    <w:name w:val="Gövde metni (2)"/>
    <w:basedOn w:val="Gvdemetni2"/>
    <w:rPr>
      <w:rFonts w:ascii="Arial" w:eastAsia="Arial" w:hAnsi="Arial" w:cs="Arial"/>
      <w:b w:val="0"/>
      <w:bCs w:val="0"/>
      <w:i w:val="0"/>
      <w:iCs w:val="0"/>
      <w:smallCaps w:val="0"/>
      <w:strike w:val="0"/>
      <w:color w:val="009A9A"/>
      <w:spacing w:val="0"/>
      <w:w w:val="100"/>
      <w:position w:val="0"/>
      <w:sz w:val="18"/>
      <w:szCs w:val="18"/>
      <w:u w:val="single"/>
      <w:lang w:val="en-US" w:eastAsia="en-US" w:bidi="en-US"/>
    </w:rPr>
  </w:style>
  <w:style w:type="character" w:customStyle="1" w:styleId="stbilgiveyaaltbilgi10pt">
    <w:name w:val="Üst bilgi veya alt bilgi + 10 pt"/>
    <w:basedOn w:val="stbilgiveyaaltbilgi"/>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Gvdemetni7">
    <w:name w:val="Gövde metni (7)_"/>
    <w:basedOn w:val="VarsaylanParagrafYazTipi"/>
    <w:link w:val="Gvdemetni70"/>
    <w:rPr>
      <w:rFonts w:ascii="Arial" w:eastAsia="Arial" w:hAnsi="Arial" w:cs="Arial"/>
      <w:b/>
      <w:bCs/>
      <w:i w:val="0"/>
      <w:iCs w:val="0"/>
      <w:smallCaps w:val="0"/>
      <w:strike w:val="0"/>
      <w:sz w:val="18"/>
      <w:szCs w:val="18"/>
      <w:u w:val="none"/>
    </w:rPr>
  </w:style>
  <w:style w:type="character" w:customStyle="1" w:styleId="Balk1">
    <w:name w:val="Başlık #1_"/>
    <w:basedOn w:val="VarsaylanParagrafYazTipi"/>
    <w:link w:val="Balk10"/>
    <w:rPr>
      <w:rFonts w:ascii="Arial" w:eastAsia="Arial" w:hAnsi="Arial" w:cs="Arial"/>
      <w:b/>
      <w:bCs/>
      <w:i w:val="0"/>
      <w:iCs w:val="0"/>
      <w:smallCaps w:val="0"/>
      <w:strike w:val="0"/>
      <w:sz w:val="36"/>
      <w:szCs w:val="36"/>
      <w:u w:val="none"/>
    </w:rPr>
  </w:style>
  <w:style w:type="character" w:customStyle="1" w:styleId="Gvdemetni8">
    <w:name w:val="Gövde metni (8)_"/>
    <w:basedOn w:val="VarsaylanParagrafYazTipi"/>
    <w:link w:val="Gvdemetni80"/>
    <w:rPr>
      <w:rFonts w:ascii="Arial" w:eastAsia="Arial" w:hAnsi="Arial" w:cs="Arial"/>
      <w:b/>
      <w:bCs/>
      <w:i/>
      <w:iCs/>
      <w:smallCaps w:val="0"/>
      <w:strike w:val="0"/>
      <w:sz w:val="18"/>
      <w:szCs w:val="18"/>
      <w:u w:val="none"/>
    </w:rPr>
  </w:style>
  <w:style w:type="character" w:customStyle="1" w:styleId="Balk110pt">
    <w:name w:val="Başlık #1 + 10 pt"/>
    <w:basedOn w:val="Balk1"/>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Gvdemetni22">
    <w:name w:val="Gövde metni (2)"/>
    <w:basedOn w:val="Gvdemetni2"/>
    <w:rPr>
      <w:rFonts w:ascii="Arial" w:eastAsia="Arial" w:hAnsi="Arial" w:cs="Arial"/>
      <w:b w:val="0"/>
      <w:bCs w:val="0"/>
      <w:i w:val="0"/>
      <w:iCs w:val="0"/>
      <w:smallCaps w:val="0"/>
      <w:strike w:val="0"/>
      <w:color w:val="000000"/>
      <w:spacing w:val="0"/>
      <w:w w:val="100"/>
      <w:position w:val="0"/>
      <w:sz w:val="18"/>
      <w:szCs w:val="18"/>
      <w:u w:val="single"/>
      <w:lang w:val="en-US" w:eastAsia="en-US" w:bidi="en-US"/>
    </w:rPr>
  </w:style>
  <w:style w:type="character" w:customStyle="1" w:styleId="Gvdemetni2talik">
    <w:name w:val="Gövde metni (2) + İtalik"/>
    <w:basedOn w:val="Gvdemetni2"/>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Gvdemetni9">
    <w:name w:val="Gövde metni (9)_"/>
    <w:basedOn w:val="VarsaylanParagrafYazTipi"/>
    <w:link w:val="Gvdemetni90"/>
    <w:rPr>
      <w:rFonts w:ascii="Arial" w:eastAsia="Arial" w:hAnsi="Arial" w:cs="Arial"/>
      <w:b w:val="0"/>
      <w:bCs w:val="0"/>
      <w:i/>
      <w:iCs/>
      <w:smallCaps w:val="0"/>
      <w:strike w:val="0"/>
      <w:sz w:val="18"/>
      <w:szCs w:val="18"/>
      <w:u w:val="none"/>
    </w:rPr>
  </w:style>
  <w:style w:type="character" w:customStyle="1" w:styleId="Gvdemetni23">
    <w:name w:val="Gövde metni (2)"/>
    <w:basedOn w:val="Gvdemetni2"/>
    <w:rPr>
      <w:rFonts w:ascii="Arial" w:eastAsia="Arial" w:hAnsi="Arial" w:cs="Arial"/>
      <w:b w:val="0"/>
      <w:bCs w:val="0"/>
      <w:i w:val="0"/>
      <w:iCs w:val="0"/>
      <w:smallCaps w:val="0"/>
      <w:strike w:val="0"/>
      <w:color w:val="919191"/>
      <w:spacing w:val="0"/>
      <w:w w:val="100"/>
      <w:position w:val="0"/>
      <w:sz w:val="18"/>
      <w:szCs w:val="18"/>
      <w:u w:val="none"/>
      <w:lang w:val="en-US" w:eastAsia="en-US" w:bidi="en-US"/>
    </w:rPr>
  </w:style>
  <w:style w:type="character" w:customStyle="1" w:styleId="Gvdemetni9Kaln">
    <w:name w:val="Gövde metni (9) + Kalın"/>
    <w:basedOn w:val="Gvdemetni9"/>
    <w:rPr>
      <w:rFonts w:ascii="Arial" w:eastAsia="Arial" w:hAnsi="Arial" w:cs="Arial"/>
      <w:b/>
      <w:bCs/>
      <w:i/>
      <w:iCs/>
      <w:smallCaps w:val="0"/>
      <w:strike w:val="0"/>
      <w:color w:val="000000"/>
      <w:spacing w:val="0"/>
      <w:w w:val="100"/>
      <w:position w:val="0"/>
      <w:sz w:val="18"/>
      <w:szCs w:val="18"/>
      <w:u w:val="none"/>
      <w:lang w:val="en-US" w:eastAsia="en-US" w:bidi="en-US"/>
    </w:rPr>
  </w:style>
  <w:style w:type="character" w:customStyle="1" w:styleId="stbilgiveyaaltbilgi2">
    <w:name w:val="Üst bilgi veya alt bilgi (2)_"/>
    <w:basedOn w:val="VarsaylanParagrafYazTipi"/>
    <w:link w:val="stbilgiveyaaltbilgi20"/>
    <w:rPr>
      <w:rFonts w:ascii="Arial" w:eastAsia="Arial" w:hAnsi="Arial" w:cs="Arial"/>
      <w:b/>
      <w:bCs/>
      <w:i w:val="0"/>
      <w:iCs w:val="0"/>
      <w:smallCaps w:val="0"/>
      <w:strike w:val="0"/>
      <w:sz w:val="20"/>
      <w:szCs w:val="20"/>
      <w:u w:val="none"/>
    </w:rPr>
  </w:style>
  <w:style w:type="character" w:customStyle="1" w:styleId="stbilgiveyaaltbilgi218pt">
    <w:name w:val="Üst bilgi veya alt bilgi (2) + 18 pt"/>
    <w:basedOn w:val="stbilgiveyaaltbilgi2"/>
    <w:rPr>
      <w:rFonts w:ascii="Arial" w:eastAsia="Arial" w:hAnsi="Arial" w:cs="Arial"/>
      <w:b/>
      <w:bCs/>
      <w:i w:val="0"/>
      <w:iCs w:val="0"/>
      <w:smallCaps w:val="0"/>
      <w:strike w:val="0"/>
      <w:color w:val="000000"/>
      <w:spacing w:val="0"/>
      <w:w w:val="100"/>
      <w:position w:val="0"/>
      <w:sz w:val="36"/>
      <w:szCs w:val="36"/>
      <w:u w:val="none"/>
      <w:lang w:val="en-US" w:eastAsia="en-US" w:bidi="en-US"/>
    </w:rPr>
  </w:style>
  <w:style w:type="paragraph" w:customStyle="1" w:styleId="Gvdemetni30">
    <w:name w:val="Gövde metni (3)"/>
    <w:basedOn w:val="Normal"/>
    <w:link w:val="Gvdemetni3"/>
    <w:pPr>
      <w:shd w:val="clear" w:color="auto" w:fill="FFFFFF"/>
      <w:spacing w:line="523" w:lineRule="exact"/>
    </w:pPr>
    <w:rPr>
      <w:rFonts w:ascii="Arial" w:eastAsia="Arial" w:hAnsi="Arial" w:cs="Arial"/>
      <w:b/>
      <w:bCs/>
      <w:sz w:val="44"/>
      <w:szCs w:val="44"/>
    </w:rPr>
  </w:style>
  <w:style w:type="paragraph" w:customStyle="1" w:styleId="Gvdemetni40">
    <w:name w:val="Gövde metni (4)"/>
    <w:basedOn w:val="Normal"/>
    <w:link w:val="Gvdemetni4"/>
    <w:pPr>
      <w:shd w:val="clear" w:color="auto" w:fill="FFFFFF"/>
      <w:spacing w:line="246" w:lineRule="exact"/>
    </w:pPr>
    <w:rPr>
      <w:rFonts w:ascii="Arial" w:eastAsia="Arial" w:hAnsi="Arial" w:cs="Arial"/>
      <w:b/>
      <w:bCs/>
      <w:sz w:val="22"/>
      <w:szCs w:val="22"/>
    </w:rPr>
  </w:style>
  <w:style w:type="paragraph" w:customStyle="1" w:styleId="Gvdemetni50">
    <w:name w:val="Gövde metni (5)"/>
    <w:basedOn w:val="Normal"/>
    <w:link w:val="Gvdemetni5"/>
    <w:pPr>
      <w:shd w:val="clear" w:color="auto" w:fill="FFFFFF"/>
      <w:spacing w:after="3380" w:line="312" w:lineRule="exact"/>
    </w:pPr>
    <w:rPr>
      <w:rFonts w:ascii="Arial" w:eastAsia="Arial" w:hAnsi="Arial" w:cs="Arial"/>
      <w:sz w:val="28"/>
      <w:szCs w:val="28"/>
      <w:lang w:val="fr-FR" w:eastAsia="fr-FR" w:bidi="fr-FR"/>
    </w:rPr>
  </w:style>
  <w:style w:type="paragraph" w:customStyle="1" w:styleId="Gvdemetni20">
    <w:name w:val="Gövde metni (2)"/>
    <w:basedOn w:val="Normal"/>
    <w:link w:val="Gvdemetni2"/>
    <w:pPr>
      <w:shd w:val="clear" w:color="auto" w:fill="FFFFFF"/>
      <w:spacing w:before="3380" w:line="408" w:lineRule="exact"/>
      <w:jc w:val="both"/>
    </w:pPr>
    <w:rPr>
      <w:rFonts w:ascii="Arial" w:eastAsia="Arial" w:hAnsi="Arial" w:cs="Arial"/>
      <w:sz w:val="18"/>
      <w:szCs w:val="18"/>
    </w:rPr>
  </w:style>
  <w:style w:type="paragraph" w:styleId="T1">
    <w:name w:val="toc 1"/>
    <w:basedOn w:val="Normal"/>
    <w:link w:val="T1Char"/>
    <w:autoRedefine/>
    <w:pPr>
      <w:shd w:val="clear" w:color="auto" w:fill="FFFFFF"/>
      <w:spacing w:line="408" w:lineRule="exact"/>
      <w:jc w:val="both"/>
    </w:pPr>
    <w:rPr>
      <w:rFonts w:ascii="Arial" w:eastAsia="Arial" w:hAnsi="Arial" w:cs="Arial"/>
      <w:sz w:val="18"/>
      <w:szCs w:val="18"/>
    </w:rPr>
  </w:style>
  <w:style w:type="paragraph" w:customStyle="1" w:styleId="Gvdemetni60">
    <w:name w:val="Gövde metni (6)"/>
    <w:basedOn w:val="Normal"/>
    <w:link w:val="Gvdemetni6"/>
    <w:pPr>
      <w:shd w:val="clear" w:color="auto" w:fill="FFFFFF"/>
      <w:spacing w:line="224" w:lineRule="exact"/>
    </w:pPr>
    <w:rPr>
      <w:rFonts w:ascii="Arial" w:eastAsia="Arial" w:hAnsi="Arial" w:cs="Arial"/>
      <w:b/>
      <w:bCs/>
      <w:sz w:val="20"/>
      <w:szCs w:val="20"/>
    </w:rPr>
  </w:style>
  <w:style w:type="paragraph" w:customStyle="1" w:styleId="stbilgiveyaaltbilgi0">
    <w:name w:val="Üst bilgi veya alt bilgi"/>
    <w:basedOn w:val="Normal"/>
    <w:link w:val="stbilgiveyaaltbilgi"/>
    <w:pPr>
      <w:shd w:val="clear" w:color="auto" w:fill="FFFFFF"/>
      <w:spacing w:line="432" w:lineRule="exact"/>
    </w:pPr>
    <w:rPr>
      <w:rFonts w:ascii="Arial" w:eastAsia="Arial" w:hAnsi="Arial" w:cs="Arial"/>
      <w:b/>
      <w:bCs/>
      <w:sz w:val="36"/>
      <w:szCs w:val="36"/>
    </w:rPr>
  </w:style>
  <w:style w:type="paragraph" w:customStyle="1" w:styleId="Balk20">
    <w:name w:val="Başlık #2"/>
    <w:basedOn w:val="Normal"/>
    <w:link w:val="Balk2"/>
    <w:pPr>
      <w:shd w:val="clear" w:color="auto" w:fill="FFFFFF"/>
      <w:spacing w:line="211" w:lineRule="exact"/>
      <w:outlineLvl w:val="1"/>
    </w:pPr>
    <w:rPr>
      <w:rFonts w:ascii="Arial" w:eastAsia="Arial" w:hAnsi="Arial" w:cs="Arial"/>
      <w:b/>
      <w:bCs/>
      <w:sz w:val="18"/>
      <w:szCs w:val="18"/>
    </w:rPr>
  </w:style>
  <w:style w:type="paragraph" w:customStyle="1" w:styleId="Gvdemetni70">
    <w:name w:val="Gövde metni (7)"/>
    <w:basedOn w:val="Normal"/>
    <w:link w:val="Gvdemetni7"/>
    <w:pPr>
      <w:shd w:val="clear" w:color="auto" w:fill="FFFFFF"/>
      <w:spacing w:line="211" w:lineRule="exact"/>
    </w:pPr>
    <w:rPr>
      <w:rFonts w:ascii="Arial" w:eastAsia="Arial" w:hAnsi="Arial" w:cs="Arial"/>
      <w:b/>
      <w:bCs/>
      <w:sz w:val="18"/>
      <w:szCs w:val="18"/>
    </w:rPr>
  </w:style>
  <w:style w:type="paragraph" w:customStyle="1" w:styleId="Balk10">
    <w:name w:val="Başlık #1"/>
    <w:basedOn w:val="Normal"/>
    <w:link w:val="Balk1"/>
    <w:pPr>
      <w:shd w:val="clear" w:color="auto" w:fill="FFFFFF"/>
      <w:spacing w:line="402" w:lineRule="exact"/>
      <w:outlineLvl w:val="0"/>
    </w:pPr>
    <w:rPr>
      <w:rFonts w:ascii="Arial" w:eastAsia="Arial" w:hAnsi="Arial" w:cs="Arial"/>
      <w:b/>
      <w:bCs/>
      <w:sz w:val="36"/>
      <w:szCs w:val="36"/>
    </w:rPr>
  </w:style>
  <w:style w:type="paragraph" w:customStyle="1" w:styleId="Gvdemetni80">
    <w:name w:val="Gövde metni (8)"/>
    <w:basedOn w:val="Normal"/>
    <w:link w:val="Gvdemetni8"/>
    <w:pPr>
      <w:shd w:val="clear" w:color="auto" w:fill="FFFFFF"/>
      <w:spacing w:after="200" w:line="216" w:lineRule="exact"/>
    </w:pPr>
    <w:rPr>
      <w:rFonts w:ascii="Arial" w:eastAsia="Arial" w:hAnsi="Arial" w:cs="Arial"/>
      <w:b/>
      <w:bCs/>
      <w:i/>
      <w:iCs/>
      <w:sz w:val="18"/>
      <w:szCs w:val="18"/>
    </w:rPr>
  </w:style>
  <w:style w:type="paragraph" w:customStyle="1" w:styleId="Gvdemetni90">
    <w:name w:val="Gövde metni (9)"/>
    <w:basedOn w:val="Normal"/>
    <w:link w:val="Gvdemetni9"/>
    <w:pPr>
      <w:shd w:val="clear" w:color="auto" w:fill="FFFFFF"/>
      <w:spacing w:after="220" w:line="211" w:lineRule="exact"/>
    </w:pPr>
    <w:rPr>
      <w:rFonts w:ascii="Arial" w:eastAsia="Arial" w:hAnsi="Arial" w:cs="Arial"/>
      <w:i/>
      <w:iCs/>
      <w:sz w:val="18"/>
      <w:szCs w:val="18"/>
    </w:rPr>
  </w:style>
  <w:style w:type="paragraph" w:customStyle="1" w:styleId="stbilgiveyaaltbilgi20">
    <w:name w:val="Üst bilgi veya alt bilgi (2)"/>
    <w:basedOn w:val="Normal"/>
    <w:link w:val="stbilgiveyaaltbilgi2"/>
    <w:pPr>
      <w:shd w:val="clear" w:color="auto" w:fill="FFFFFF"/>
      <w:spacing w:line="224" w:lineRule="exact"/>
    </w:pPr>
    <w:rPr>
      <w:rFonts w:ascii="Arial" w:eastAsia="Arial" w:hAnsi="Arial" w:cs="Arial"/>
      <w:b/>
      <w:bCs/>
      <w:sz w:val="20"/>
      <w:szCs w:val="20"/>
    </w:rPr>
  </w:style>
  <w:style w:type="paragraph" w:styleId="BalonMetni">
    <w:name w:val="Balloon Text"/>
    <w:basedOn w:val="Normal"/>
    <w:link w:val="BalonMetniChar"/>
    <w:uiPriority w:val="99"/>
    <w:semiHidden/>
    <w:unhideWhenUsed/>
    <w:rsid w:val="00B27526"/>
    <w:rPr>
      <w:rFonts w:ascii="Tahoma" w:hAnsi="Tahoma" w:cs="Tahoma"/>
      <w:sz w:val="16"/>
      <w:szCs w:val="16"/>
    </w:rPr>
  </w:style>
  <w:style w:type="character" w:customStyle="1" w:styleId="BalonMetniChar">
    <w:name w:val="Balon Metni Char"/>
    <w:basedOn w:val="VarsaylanParagrafYazTipi"/>
    <w:link w:val="BalonMetni"/>
    <w:uiPriority w:val="99"/>
    <w:semiHidden/>
    <w:rsid w:val="00B27526"/>
    <w:rPr>
      <w:rFonts w:ascii="Tahoma" w:hAnsi="Tahoma" w:cs="Tahoma"/>
      <w:color w:val="000000"/>
      <w:sz w:val="16"/>
      <w:szCs w:val="16"/>
    </w:rPr>
  </w:style>
  <w:style w:type="character" w:styleId="Kpr">
    <w:name w:val="Hyperlink"/>
    <w:basedOn w:val="VarsaylanParagrafYazTipi"/>
    <w:uiPriority w:val="99"/>
    <w:unhideWhenUsed/>
    <w:rsid w:val="003F2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thics.legrand@legrandelectric.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14</Pages>
  <Words>2849</Words>
  <Characters>16242</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the</cp:lastModifiedBy>
  <cp:revision>68</cp:revision>
  <dcterms:created xsi:type="dcterms:W3CDTF">2017-08-22T20:51:00Z</dcterms:created>
  <dcterms:modified xsi:type="dcterms:W3CDTF">2017-08-25T05:52:00Z</dcterms:modified>
</cp:coreProperties>
</file>